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FB1E" w14:textId="51028A05" w:rsidR="00204D2D" w:rsidRPr="00204D2D" w:rsidRDefault="00204D2D" w:rsidP="00204D2D">
      <w:pPr>
        <w:pStyle w:val="OZNPROJEKTUwskazaniedatylubwersjiprojektu"/>
      </w:pPr>
      <w:r w:rsidRPr="00204D2D">
        <w:t xml:space="preserve">Projekt z dnia </w:t>
      </w:r>
      <w:r w:rsidR="00307F88">
        <w:t>1</w:t>
      </w:r>
      <w:r w:rsidR="00B50BDE">
        <w:t>1 sierpnia</w:t>
      </w:r>
      <w:r w:rsidR="009F0656" w:rsidRPr="00204D2D">
        <w:t xml:space="preserve"> </w:t>
      </w:r>
      <w:r w:rsidRPr="00204D2D">
        <w:t>202</w:t>
      </w:r>
      <w:r w:rsidR="00572ECA">
        <w:t>5</w:t>
      </w:r>
      <w:r w:rsidRPr="00204D2D">
        <w:t xml:space="preserve"> r.</w:t>
      </w:r>
    </w:p>
    <w:p w14:paraId="2DCD7C80" w14:textId="77777777" w:rsidR="00204D2D" w:rsidRPr="00204D2D" w:rsidRDefault="00204D2D" w:rsidP="002F1CB2">
      <w:pPr>
        <w:keepNext/>
      </w:pPr>
    </w:p>
    <w:p w14:paraId="3F2E02BB" w14:textId="77777777" w:rsidR="00204D2D" w:rsidRPr="00204D2D" w:rsidRDefault="00204D2D" w:rsidP="00204D2D">
      <w:pPr>
        <w:pStyle w:val="OZNRODZAKTUtznustawalubrozporzdzenieiorganwydajcy"/>
      </w:pPr>
      <w:r w:rsidRPr="00204D2D">
        <w:t>ROZPORZĄDZENIE</w:t>
      </w:r>
    </w:p>
    <w:p w14:paraId="632B9DAB" w14:textId="0706D17C" w:rsidR="00204D2D" w:rsidRPr="00204D2D" w:rsidRDefault="00204D2D" w:rsidP="00204D2D">
      <w:pPr>
        <w:pStyle w:val="OZNRODZAKTUtznustawalubrozporzdzenieiorganwydajcy"/>
      </w:pPr>
      <w:r w:rsidRPr="00204D2D">
        <w:t xml:space="preserve">MINISTRA klimatu i </w:t>
      </w:r>
      <w:r w:rsidRPr="004472FC">
        <w:t>Środowiska</w:t>
      </w:r>
      <w:r w:rsidR="004472FC" w:rsidRPr="002A76F1">
        <w:rPr>
          <w:rStyle w:val="IGPindeksgrnyipogrubienie"/>
        </w:rPr>
        <w:footnoteReference w:id="1"/>
      </w:r>
      <w:r w:rsidR="004472FC" w:rsidRPr="002A76F1">
        <w:rPr>
          <w:rStyle w:val="IGPindeksgrnyipogrubienie"/>
        </w:rPr>
        <w:t>)</w:t>
      </w:r>
    </w:p>
    <w:p w14:paraId="1B4C8BE1" w14:textId="77777777" w:rsidR="00204D2D" w:rsidRPr="00204D2D" w:rsidRDefault="00204D2D" w:rsidP="00204D2D">
      <w:pPr>
        <w:pStyle w:val="DATAAKTUdatauchwalenialubwydaniaaktu"/>
      </w:pPr>
      <w:r w:rsidRPr="00204D2D">
        <w:t>z dnia ………………….</w:t>
      </w:r>
    </w:p>
    <w:p w14:paraId="629EF9A6" w14:textId="65FDC54E" w:rsidR="00204D2D" w:rsidRPr="00204D2D" w:rsidRDefault="00204D2D" w:rsidP="006659E4">
      <w:pPr>
        <w:pStyle w:val="TYTUAKTUprzedmiotregulacjiustawylubrozporzdzenia"/>
      </w:pPr>
      <w:bookmarkStart w:id="0" w:name="_Hlk107916390"/>
      <w:r w:rsidRPr="00204D2D">
        <w:t>w sprawie sposobu obliczania poziomu składowania</w:t>
      </w:r>
      <w:bookmarkEnd w:id="0"/>
      <w:r w:rsidR="004472FC" w:rsidRPr="002A76F1">
        <w:rPr>
          <w:rStyle w:val="IGPindeksgrnyipogrubienie"/>
        </w:rPr>
        <w:footnoteReference w:id="2"/>
      </w:r>
      <w:r w:rsidR="004472FC" w:rsidRPr="002A76F1">
        <w:rPr>
          <w:rStyle w:val="IGPindeksgrnyipogrubienie"/>
        </w:rPr>
        <w:t>),</w:t>
      </w:r>
      <w:r w:rsidR="002C418D" w:rsidRPr="002A76F1">
        <w:rPr>
          <w:rStyle w:val="IGPindeksgrnyipogrubienie"/>
        </w:rPr>
        <w:t xml:space="preserve"> </w:t>
      </w:r>
      <w:r w:rsidR="004472FC">
        <w:rPr>
          <w:rStyle w:val="Odwoanieprzypisudolnego"/>
          <w:b w:val="0"/>
        </w:rPr>
        <w:footnoteReference w:id="3"/>
      </w:r>
      <w:r w:rsidR="004472FC">
        <w:rPr>
          <w:rStyle w:val="IGindeksgrny"/>
        </w:rPr>
        <w:t>)</w:t>
      </w:r>
    </w:p>
    <w:p w14:paraId="07DC3704" w14:textId="5C79D8D8" w:rsidR="00204D2D" w:rsidRPr="00204D2D" w:rsidRDefault="00204D2D" w:rsidP="00204D2D">
      <w:pPr>
        <w:pStyle w:val="NIEARTTEKSTtekstnieartykuowanynppodstprawnarozplubpreambua"/>
      </w:pPr>
      <w:r w:rsidRPr="00204D2D">
        <w:t>Na podstawie art. 3b ust. 4 ustawy z dnia 13 września 1996 r. o utrzymaniu czystości</w:t>
      </w:r>
      <w:r w:rsidR="00F112F2">
        <w:t xml:space="preserve"> </w:t>
      </w:r>
      <w:r w:rsidRPr="00204D2D">
        <w:t>i</w:t>
      </w:r>
      <w:r w:rsidR="00F112F2">
        <w:t> </w:t>
      </w:r>
      <w:r w:rsidRPr="00204D2D">
        <w:t xml:space="preserve">porządku w gminach (Dz. U. z </w:t>
      </w:r>
      <w:r w:rsidR="00921418" w:rsidRPr="00204D2D">
        <w:t>202</w:t>
      </w:r>
      <w:r w:rsidR="00921418">
        <w:t>5</w:t>
      </w:r>
      <w:r w:rsidR="00921418" w:rsidRPr="00204D2D">
        <w:t xml:space="preserve"> </w:t>
      </w:r>
      <w:r w:rsidRPr="00204D2D">
        <w:t xml:space="preserve">r. poz. </w:t>
      </w:r>
      <w:r w:rsidR="00921418">
        <w:t>733</w:t>
      </w:r>
      <w:r w:rsidRPr="00204D2D">
        <w:t>) zarządza się, co</w:t>
      </w:r>
      <w:r w:rsidR="00353150">
        <w:t xml:space="preserve"> </w:t>
      </w:r>
      <w:r w:rsidRPr="00204D2D">
        <w:t>następuje:</w:t>
      </w:r>
      <w:bookmarkStart w:id="1" w:name="_Hlk105667398"/>
    </w:p>
    <w:p w14:paraId="3748CBA5" w14:textId="4980AF1C" w:rsidR="00463ACB" w:rsidRPr="00204D2D" w:rsidRDefault="00204D2D" w:rsidP="0089687E">
      <w:pPr>
        <w:pStyle w:val="ARTartustawynprozporzdzenia"/>
      </w:pPr>
      <w:r w:rsidRPr="006659E4">
        <w:rPr>
          <w:rStyle w:val="Ppogrubienie"/>
        </w:rPr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1.</w:t>
      </w:r>
      <w:r w:rsidR="00921418">
        <w:t> </w:t>
      </w:r>
      <w:r w:rsidRPr="00204D2D">
        <w:t>Rozporządzenie określa</w:t>
      </w:r>
      <w:bookmarkStart w:id="2" w:name="_Hlk32405099"/>
      <w:r w:rsidRPr="00204D2D">
        <w:t xml:space="preserve"> sposób obliczania poziomu składowania odpadów komunalnych </w:t>
      </w:r>
      <w:bookmarkStart w:id="3" w:name="_Hlk106879959"/>
      <w:r w:rsidRPr="00204D2D">
        <w:t>i odpadów pochodzących z przetwarzania odpadów komunalnych</w:t>
      </w:r>
      <w:bookmarkEnd w:id="3"/>
      <w:r w:rsidRPr="00204D2D">
        <w:t>, zwanego dalej „poziomem składowania”</w:t>
      </w:r>
      <w:bookmarkEnd w:id="1"/>
      <w:r w:rsidR="002607D4">
        <w:t>,</w:t>
      </w:r>
      <w:r w:rsidR="002F1CB2">
        <w:t xml:space="preserve"> oraz </w:t>
      </w:r>
      <w:bookmarkStart w:id="4" w:name="_Hlk187681307"/>
      <w:r w:rsidR="00CD44B0">
        <w:t>warunki zaliczania</w:t>
      </w:r>
      <w:r w:rsidR="0089687E">
        <w:t xml:space="preserve"> </w:t>
      </w:r>
      <w:bookmarkStart w:id="5" w:name="_Hlk187679117"/>
      <w:r w:rsidR="0089687E">
        <w:t>masy składowanych</w:t>
      </w:r>
      <w:r w:rsidR="00CD44B0">
        <w:t xml:space="preserve"> odpadów</w:t>
      </w:r>
      <w:r w:rsidR="002F1CB2" w:rsidRPr="002F1CB2">
        <w:t xml:space="preserve"> </w:t>
      </w:r>
      <w:r w:rsidR="0089687E">
        <w:t>do</w:t>
      </w:r>
      <w:r w:rsidR="0089687E" w:rsidRPr="0089687E">
        <w:t xml:space="preserve"> masy odpadów komunalnych poddanych składowaniu</w:t>
      </w:r>
      <w:bookmarkEnd w:id="4"/>
      <w:bookmarkEnd w:id="5"/>
      <w:r w:rsidR="002F1CB2" w:rsidRPr="002F1CB2">
        <w:t>.</w:t>
      </w:r>
    </w:p>
    <w:p w14:paraId="1B7CD28B" w14:textId="77777777" w:rsidR="00725576" w:rsidRDefault="00204D2D" w:rsidP="00725576">
      <w:pPr>
        <w:pStyle w:val="ARTartustawynprozporzdzenia"/>
      </w:pPr>
      <w:r w:rsidRPr="006659E4">
        <w:rPr>
          <w:rStyle w:val="Ppogrubienie"/>
        </w:rPr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2.</w:t>
      </w:r>
      <w:bookmarkEnd w:id="2"/>
      <w:r w:rsidR="00921418">
        <w:t> </w:t>
      </w:r>
      <w:bookmarkStart w:id="6" w:name="_Hlk54356161"/>
      <w:r w:rsidRPr="00204D2D">
        <w:t>1.</w:t>
      </w:r>
      <w:r w:rsidR="00921418">
        <w:t> </w:t>
      </w:r>
      <w:bookmarkEnd w:id="6"/>
      <w:r w:rsidRPr="00204D2D">
        <w:t>Poziom składowania oblicza się zgodnie ze wzorem:</w:t>
      </w:r>
    </w:p>
    <w:p w14:paraId="5ACAE591" w14:textId="6DC0E0CC" w:rsidR="00A47CA3" w:rsidRPr="00204D2D" w:rsidRDefault="00204D2D" w:rsidP="00725576">
      <w:pPr>
        <w:pStyle w:val="LEGWMATFIZCHEMlegendawzorumatfizlubchem"/>
      </w:pPr>
      <m:oMathPara>
        <m:oMath>
          <m:r>
            <m:rPr>
              <m:sty m:val="p"/>
            </m:rP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14:paraId="78EA376F" w14:textId="77777777" w:rsidR="00204D2D" w:rsidRPr="00204D2D" w:rsidRDefault="00204D2D" w:rsidP="002F1CB2">
      <w:pPr>
        <w:pStyle w:val="NIEARTTEKSTtekstnieartykuowanynppodstprawnarozplubpreambua"/>
      </w:pPr>
      <w:r w:rsidRPr="00204D2D">
        <w:t>gdzie:</w:t>
      </w:r>
    </w:p>
    <w:p w14:paraId="4C5D8314" w14:textId="35D7B003" w:rsidR="00204D2D" w:rsidRPr="00204D2D" w:rsidRDefault="00204D2D" w:rsidP="002F1CB2">
      <w:pPr>
        <w:pStyle w:val="LEGWMATFIZCHEMlegendawzorumatfizlubchem"/>
      </w:pPr>
      <w:r w:rsidRPr="00204D2D">
        <w:t>S</w:t>
      </w:r>
      <w:r w:rsidR="006659E4">
        <w:tab/>
      </w:r>
      <w:r w:rsidRPr="00204D2D">
        <w:t>–</w:t>
      </w:r>
      <w:r w:rsidR="006659E4">
        <w:tab/>
      </w:r>
      <w:r w:rsidRPr="00204D2D">
        <w:t>oznacza poziom składowania, wyrażony w %,</w:t>
      </w:r>
    </w:p>
    <w:p w14:paraId="3A7A6384" w14:textId="0EDE897B" w:rsidR="00204D2D" w:rsidRPr="00204D2D" w:rsidRDefault="00204D2D" w:rsidP="002F1CB2">
      <w:pPr>
        <w:pStyle w:val="LEGWMATFIZCHEMlegendawzorumatfizlubchem"/>
      </w:pPr>
      <w:r w:rsidRPr="00204D2D">
        <w:t>M</w:t>
      </w:r>
      <w:r w:rsidRPr="002F1CB2">
        <w:rPr>
          <w:rStyle w:val="IDindeksdolny"/>
        </w:rPr>
        <w:t>s</w:t>
      </w:r>
      <w:r w:rsidR="006659E4">
        <w:tab/>
      </w:r>
      <w:r w:rsidRPr="00204D2D">
        <w:t>–</w:t>
      </w:r>
      <w:r w:rsidR="006659E4">
        <w:tab/>
      </w:r>
      <w:r w:rsidRPr="00204D2D">
        <w:t>oznacza łączną masę odpadów komunalnych i odpadów pochodzących z</w:t>
      </w:r>
      <w:r w:rsidR="00F112F2">
        <w:t> </w:t>
      </w:r>
      <w:r w:rsidRPr="00204D2D">
        <w:t>przetwarzania odpadów komunalnych</w:t>
      </w:r>
      <w:r w:rsidR="00670944">
        <w:t xml:space="preserve"> przekazanych do składowania</w:t>
      </w:r>
      <w:r w:rsidRPr="00204D2D">
        <w:t xml:space="preserve">, wyrażoną w Mg, </w:t>
      </w:r>
    </w:p>
    <w:p w14:paraId="0448A336" w14:textId="64F0FC17" w:rsidR="00204D2D" w:rsidRPr="00204D2D" w:rsidRDefault="00204D2D" w:rsidP="002F1CB2">
      <w:pPr>
        <w:pStyle w:val="LEGWMATFIZCHEMlegendawzorumatfizlubchem"/>
      </w:pPr>
      <w:r w:rsidRPr="00204D2D">
        <w:t>M</w:t>
      </w:r>
      <w:r w:rsidRPr="002F1CB2">
        <w:rPr>
          <w:rStyle w:val="IDindeksdolny"/>
        </w:rPr>
        <w:t>w</w:t>
      </w:r>
      <w:r w:rsidR="006659E4">
        <w:tab/>
      </w:r>
      <w:r w:rsidRPr="00204D2D">
        <w:t>–</w:t>
      </w:r>
      <w:r w:rsidR="006659E4">
        <w:tab/>
      </w:r>
      <w:r w:rsidRPr="00204D2D">
        <w:t>oznacza łączną masę wytworzonych odpadów komunalnych, wyrażoną w Mg.</w:t>
      </w:r>
    </w:p>
    <w:p w14:paraId="71AA0370" w14:textId="0A4CEECE" w:rsidR="00204D2D" w:rsidRPr="00204D2D" w:rsidRDefault="00204D2D" w:rsidP="002F1CB2">
      <w:pPr>
        <w:pStyle w:val="USTustnpkodeksu"/>
        <w:keepNext/>
      </w:pPr>
      <w:bookmarkStart w:id="7" w:name="_Hlk195188898"/>
      <w:r w:rsidRPr="00204D2D">
        <w:lastRenderedPageBreak/>
        <w:t>2. Do łącznej masy odpadów komunalnych i odpadów pochodzących z przetwarzania odpadów komunalnych</w:t>
      </w:r>
      <w:r w:rsidR="00F01B6D">
        <w:t xml:space="preserve"> przekazanych do składowania</w:t>
      </w:r>
      <w:r w:rsidRPr="00204D2D">
        <w:t>, oznaczonej symbolem „M</w:t>
      </w:r>
      <w:r w:rsidRPr="00C605F8">
        <w:rPr>
          <w:rStyle w:val="IDindeksdolny"/>
        </w:rPr>
        <w:t>s</w:t>
      </w:r>
      <w:r w:rsidRPr="00204D2D">
        <w:t>”, zalicza się:</w:t>
      </w:r>
    </w:p>
    <w:bookmarkEnd w:id="7"/>
    <w:p w14:paraId="2252E211" w14:textId="63E330F2" w:rsidR="00204D2D" w:rsidRPr="00204D2D" w:rsidRDefault="00204D2D" w:rsidP="002F1CB2">
      <w:pPr>
        <w:pStyle w:val="PKTpunkt"/>
        <w:keepNext/>
      </w:pPr>
      <w:r w:rsidRPr="00204D2D">
        <w:t>1)</w:t>
      </w:r>
      <w:r w:rsidRPr="00204D2D">
        <w:tab/>
        <w:t>masę odpadów:</w:t>
      </w:r>
    </w:p>
    <w:p w14:paraId="60B75BBF" w14:textId="77777777" w:rsidR="00204D2D" w:rsidRPr="00204D2D" w:rsidRDefault="00204D2D" w:rsidP="00204D2D">
      <w:pPr>
        <w:pStyle w:val="LITlitera"/>
      </w:pPr>
      <w:r w:rsidRPr="00204D2D">
        <w:t>a)</w:t>
      </w:r>
      <w:r w:rsidRPr="00204D2D">
        <w:tab/>
        <w:t>komunalnych z grupy 15,</w:t>
      </w:r>
    </w:p>
    <w:p w14:paraId="7547A9B7" w14:textId="77777777" w:rsidR="00204D2D" w:rsidRPr="00204D2D" w:rsidRDefault="00204D2D" w:rsidP="00204D2D">
      <w:pPr>
        <w:pStyle w:val="LITlitera"/>
      </w:pPr>
      <w:r w:rsidRPr="00204D2D">
        <w:t>b)</w:t>
      </w:r>
      <w:r w:rsidRPr="00204D2D">
        <w:tab/>
        <w:t>komunalnych z grupy 20, z wyłączeniem odpadów o kodach 20 02 02, 20 03 04 i 20 03 06,</w:t>
      </w:r>
    </w:p>
    <w:p w14:paraId="5946D0EF" w14:textId="13C1187D" w:rsidR="00204D2D" w:rsidRPr="00204D2D" w:rsidRDefault="00204D2D" w:rsidP="002F1CB2">
      <w:pPr>
        <w:pStyle w:val="LITlitera"/>
        <w:keepNext/>
      </w:pPr>
      <w:r w:rsidRPr="00204D2D">
        <w:t>c)</w:t>
      </w:r>
      <w:r w:rsidRPr="00204D2D">
        <w:tab/>
        <w:t>powstałych z przetworzenia odpadów komunalnych, o których mowa w pkt 1 lit. a</w:t>
      </w:r>
      <w:r w:rsidR="00124958">
        <w:t xml:space="preserve"> oraz</w:t>
      </w:r>
      <w:r w:rsidRPr="00204D2D">
        <w:t xml:space="preserve"> b</w:t>
      </w:r>
    </w:p>
    <w:p w14:paraId="0CCA399E" w14:textId="77777777" w:rsidR="00204D2D" w:rsidRPr="00204D2D" w:rsidRDefault="00204D2D" w:rsidP="00204D2D">
      <w:pPr>
        <w:pStyle w:val="CZWSPLITczwsplnaliter"/>
      </w:pPr>
      <w:r w:rsidRPr="00204D2D">
        <w:t>−</w:t>
      </w:r>
      <w:r w:rsidRPr="00204D2D">
        <w:tab/>
        <w:t>które są następnie składowane;</w:t>
      </w:r>
    </w:p>
    <w:p w14:paraId="45111F3D" w14:textId="761F81CC" w:rsidR="00204D2D" w:rsidRPr="00204D2D" w:rsidRDefault="00204D2D" w:rsidP="00204D2D">
      <w:pPr>
        <w:pStyle w:val="PKTpunkt"/>
      </w:pPr>
      <w:bookmarkStart w:id="8" w:name="_Hlk195188886"/>
      <w:r w:rsidRPr="00204D2D">
        <w:t>2)</w:t>
      </w:r>
      <w:r w:rsidRPr="00204D2D">
        <w:tab/>
      </w:r>
      <w:bookmarkStart w:id="9" w:name="_Hlk109297754"/>
      <w:r w:rsidRPr="00204D2D">
        <w:t>masę odpadów powstałą w wyniku sprawdzania, oczyszczania lub naprawy odpadów,</w:t>
      </w:r>
      <w:r w:rsidR="005C068C" w:rsidRPr="005C068C">
        <w:t xml:space="preserve"> </w:t>
      </w:r>
      <w:r w:rsidR="005C068C" w:rsidRPr="00204D2D">
        <w:t>o</w:t>
      </w:r>
      <w:r w:rsidR="005C068C">
        <w:t> </w:t>
      </w:r>
      <w:r w:rsidR="005C068C" w:rsidRPr="00204D2D">
        <w:t>których mowa w pkt 1</w:t>
      </w:r>
      <w:r w:rsidR="005C068C">
        <w:t>,</w:t>
      </w:r>
      <w:r w:rsidRPr="00204D2D">
        <w:t xml:space="preserve"> umożliwiających ich przygotowanie do ponownego użycia bez dalszego sortowania lub przetwarzania wstępnego, które są następnie składowane</w:t>
      </w:r>
      <w:r w:rsidR="009905D2">
        <w:t>;</w:t>
      </w:r>
    </w:p>
    <w:p w14:paraId="3CE853E2" w14:textId="55103496" w:rsidR="00204D2D" w:rsidRPr="00204D2D" w:rsidRDefault="00204D2D" w:rsidP="00204D2D">
      <w:pPr>
        <w:pStyle w:val="PKTpunkt"/>
      </w:pPr>
      <w:r w:rsidRPr="00204D2D">
        <w:t>3</w:t>
      </w:r>
      <w:r>
        <w:t>)</w:t>
      </w:r>
      <w:r w:rsidRPr="00204D2D">
        <w:tab/>
        <w:t>masę odpadów</w:t>
      </w:r>
      <w:r w:rsidR="005C068C">
        <w:t xml:space="preserve"> </w:t>
      </w:r>
      <w:r w:rsidRPr="00204D2D">
        <w:t>powstałą w wyniku przetwarzania poprzedzającego recykling lub inne procesy odzysku odpadów</w:t>
      </w:r>
      <w:r w:rsidR="005C068C" w:rsidRPr="00204D2D">
        <w:t xml:space="preserve">, o których mowa w pkt 1, </w:t>
      </w:r>
      <w:r w:rsidR="00176284">
        <w:t>takich jak</w:t>
      </w:r>
      <w:r w:rsidRPr="00204D2D">
        <w:t xml:space="preserve"> </w:t>
      </w:r>
      <w:r w:rsidR="00176284" w:rsidRPr="00204D2D">
        <w:t>sortowani</w:t>
      </w:r>
      <w:r w:rsidR="00176284">
        <w:t>e</w:t>
      </w:r>
      <w:r w:rsidR="00176284" w:rsidRPr="00204D2D">
        <w:t xml:space="preserve"> </w:t>
      </w:r>
      <w:r w:rsidRPr="00204D2D">
        <w:t xml:space="preserve">lub mechaniczno-biologiczne </w:t>
      </w:r>
      <w:r w:rsidR="00176284" w:rsidRPr="00204D2D">
        <w:t>przetwarzani</w:t>
      </w:r>
      <w:r w:rsidR="00176284">
        <w:t>e</w:t>
      </w:r>
      <w:r w:rsidR="00176284" w:rsidRPr="00204D2D">
        <w:t xml:space="preserve"> </w:t>
      </w:r>
      <w:r w:rsidRPr="00204D2D">
        <w:t>tych odpadów, które są następnie składowane</w:t>
      </w:r>
      <w:r w:rsidR="009905D2">
        <w:t>;</w:t>
      </w:r>
    </w:p>
    <w:bookmarkEnd w:id="8"/>
    <w:bookmarkEnd w:id="9"/>
    <w:p w14:paraId="37E6CE15" w14:textId="5ED9FA4A" w:rsidR="00204D2D" w:rsidRDefault="00204D2D" w:rsidP="00204D2D">
      <w:pPr>
        <w:pStyle w:val="PKTpunkt"/>
      </w:pPr>
      <w:r w:rsidRPr="00204D2D">
        <w:t>4)</w:t>
      </w:r>
      <w:r w:rsidRPr="00204D2D">
        <w:tab/>
        <w:t>masę odpadów, o których mowa w pkt 1, wprowadzanych</w:t>
      </w:r>
      <w:r w:rsidR="000B4140">
        <w:t xml:space="preserve"> w celu ich późniejszego składowania</w:t>
      </w:r>
      <w:r w:rsidRPr="00204D2D">
        <w:t xml:space="preserve"> do procesu unieszkodliwiania D10</w:t>
      </w:r>
      <w:r w:rsidR="00B92F9C">
        <w:t>,</w:t>
      </w:r>
      <w:r w:rsidR="004C618E">
        <w:t xml:space="preserve"> </w:t>
      </w:r>
      <w:r w:rsidR="002A76F1">
        <w:t>o którym mowa w załączniku</w:t>
      </w:r>
      <w:r w:rsidRPr="00204D2D">
        <w:t xml:space="preserve"> 2 do ustawy z dnia 14 grudnia 2012</w:t>
      </w:r>
      <w:r w:rsidR="002C0E51">
        <w:t> </w:t>
      </w:r>
      <w:r w:rsidRPr="00204D2D">
        <w:t>r. o odpadach</w:t>
      </w:r>
      <w:r w:rsidRPr="00204D2D" w:rsidDel="008155B5">
        <w:t xml:space="preserve"> </w:t>
      </w:r>
      <w:r w:rsidRPr="00204D2D">
        <w:t>(Dz. U. z 202</w:t>
      </w:r>
      <w:r w:rsidR="009905D2">
        <w:t>3</w:t>
      </w:r>
      <w:r w:rsidRPr="00204D2D">
        <w:t xml:space="preserve"> r. poz. </w:t>
      </w:r>
      <w:r w:rsidR="009905D2">
        <w:t xml:space="preserve">1587, </w:t>
      </w:r>
      <w:r w:rsidR="004472FC">
        <w:t>z późn. zm.</w:t>
      </w:r>
      <w:r w:rsidR="004472FC">
        <w:rPr>
          <w:rStyle w:val="Odwoanieprzypisudolnego"/>
        </w:rPr>
        <w:footnoteReference w:id="4"/>
      </w:r>
      <w:r w:rsidR="004472FC">
        <w:rPr>
          <w:rStyle w:val="IGindeksgrny"/>
        </w:rPr>
        <w:t>)</w:t>
      </w:r>
      <w:r w:rsidRPr="00204D2D">
        <w:t xml:space="preserve">), z wyłączeniem </w:t>
      </w:r>
      <w:bookmarkStart w:id="10" w:name="_Hlk187433703"/>
      <w:r w:rsidRPr="00204D2D">
        <w:t>masy odpadów pochodzących z</w:t>
      </w:r>
      <w:r w:rsidR="004B34D6">
        <w:t xml:space="preserve"> </w:t>
      </w:r>
      <w:r w:rsidRPr="00204D2D">
        <w:t>przetwarzania odpadów</w:t>
      </w:r>
      <w:r w:rsidR="00907E6F">
        <w:t xml:space="preserve"> </w:t>
      </w:r>
      <w:r w:rsidR="00176284">
        <w:t xml:space="preserve">w </w:t>
      </w:r>
      <w:r w:rsidR="00907E6F">
        <w:t xml:space="preserve">tym </w:t>
      </w:r>
      <w:r w:rsidR="00176284">
        <w:t>procesie unieszkodliwiania D10</w:t>
      </w:r>
      <w:r w:rsidRPr="00204D2D">
        <w:t>, które zostały poddane procesom odzysku</w:t>
      </w:r>
      <w:bookmarkEnd w:id="10"/>
      <w:r w:rsidR="009905D2">
        <w:t>;</w:t>
      </w:r>
    </w:p>
    <w:p w14:paraId="2C7CD253" w14:textId="5282874A" w:rsidR="00204D2D" w:rsidRPr="00204D2D" w:rsidRDefault="00204D2D" w:rsidP="00204D2D">
      <w:pPr>
        <w:pStyle w:val="PKTpunkt"/>
      </w:pPr>
      <w:r>
        <w:t>5)</w:t>
      </w:r>
      <w:r>
        <w:tab/>
      </w:r>
      <w:r w:rsidRPr="00204D2D">
        <w:t xml:space="preserve">masę odpadów wytworzonych w ramach stabilizacji biodegradowalnej frakcji odpadów </w:t>
      </w:r>
      <w:r w:rsidR="00FF36BF">
        <w:t>o</w:t>
      </w:r>
      <w:r w:rsidR="00F112F2">
        <w:t> </w:t>
      </w:r>
      <w:r w:rsidR="00FF36BF">
        <w:t>których mowa w pkt 1</w:t>
      </w:r>
      <w:r w:rsidRPr="00204D2D">
        <w:t xml:space="preserve">, w celu ich </w:t>
      </w:r>
      <w:r w:rsidR="000B4140">
        <w:t xml:space="preserve">późniejszego </w:t>
      </w:r>
      <w:r w:rsidRPr="00204D2D">
        <w:t>składowania;</w:t>
      </w:r>
    </w:p>
    <w:p w14:paraId="4B9D73B2" w14:textId="3DE289B2" w:rsidR="00204D2D" w:rsidRPr="00204D2D" w:rsidRDefault="00204D2D" w:rsidP="00204D2D">
      <w:pPr>
        <w:pStyle w:val="PKTpunkt"/>
      </w:pPr>
      <w:r>
        <w:t>6)</w:t>
      </w:r>
      <w:r w:rsidRPr="00204D2D">
        <w:tab/>
        <w:t>masę odpadów mechanicznie</w:t>
      </w:r>
      <w:r w:rsidR="00DD63EE">
        <w:t xml:space="preserve">, </w:t>
      </w:r>
      <w:r w:rsidRPr="00204D2D">
        <w:t>w tym ręcznie</w:t>
      </w:r>
      <w:r w:rsidR="00DD63EE">
        <w:t>,</w:t>
      </w:r>
      <w:r w:rsidRPr="00204D2D">
        <w:t xml:space="preserve"> usuwanych podczas procesu przetwarzania tlenowego lub beztlenowego bioodpadów komunalnych lub po nim, które są następnie składowane;</w:t>
      </w:r>
    </w:p>
    <w:p w14:paraId="57400A90" w14:textId="0C03F01A" w:rsidR="00E7451E" w:rsidRPr="00E7451E" w:rsidRDefault="00204D2D" w:rsidP="00E7451E">
      <w:pPr>
        <w:pStyle w:val="PKTpunkt"/>
      </w:pPr>
      <w:bookmarkStart w:id="11" w:name="_Hlk70413680"/>
      <w:r>
        <w:t>7)</w:t>
      </w:r>
      <w:r>
        <w:tab/>
      </w:r>
      <w:r w:rsidRPr="00204D2D">
        <w:t xml:space="preserve">masę odpadów, o których mowa w pkt 1, </w:t>
      </w:r>
      <w:bookmarkStart w:id="12" w:name="_Hlk109641907"/>
      <w:r w:rsidR="00A20D97" w:rsidRPr="00A20D97">
        <w:t>stanowiących odpady wskazane w instrukcji prowadzenia składowiska odpadów, które zostały użyte na tym składowisku odpadów, zamiast innych materiałów, w fazie eksploatacyjnej i poeksploatacyjnej, w szczególności do wykonania warstwy izolacyjnej lub rekultywacyjnej.</w:t>
      </w:r>
      <w:bookmarkEnd w:id="11"/>
      <w:bookmarkEnd w:id="12"/>
    </w:p>
    <w:p w14:paraId="726C60AF" w14:textId="4EE228F4" w:rsidR="00204D2D" w:rsidRPr="00204D2D" w:rsidRDefault="00204D2D" w:rsidP="00204D2D">
      <w:pPr>
        <w:pStyle w:val="PKTpunkt"/>
      </w:pPr>
    </w:p>
    <w:p w14:paraId="42C5FE6E" w14:textId="04840C58" w:rsidR="00204D2D" w:rsidRPr="00204D2D" w:rsidRDefault="00204D2D" w:rsidP="00204D2D">
      <w:pPr>
        <w:pStyle w:val="USTustnpkodeksu"/>
      </w:pPr>
      <w:r w:rsidRPr="00204D2D">
        <w:lastRenderedPageBreak/>
        <w:t>3. Przez grupy i kody odpadów, o których mowa w ust. 2 pkt 1, rozumie się grupy i kody odpadów określone w przepisach wydanych na podstawie art. 4 ust. 3 ustawy z dnia 14 grudnia 2012 r. o odpadach.</w:t>
      </w:r>
    </w:p>
    <w:p w14:paraId="40BE8852" w14:textId="45B5A1A0" w:rsidR="00204D2D" w:rsidRPr="00204D2D" w:rsidRDefault="00204D2D" w:rsidP="00204D2D">
      <w:pPr>
        <w:pStyle w:val="USTustnpkodeksu"/>
      </w:pPr>
      <w:r w:rsidRPr="00204D2D">
        <w:t xml:space="preserve">4. </w:t>
      </w:r>
      <w:bookmarkStart w:id="13" w:name="_Hlk192498740"/>
      <w:r w:rsidRPr="00204D2D">
        <w:t xml:space="preserve">Do łącznej masy odpadów komunalnych i </w:t>
      </w:r>
      <w:r w:rsidR="003B3529">
        <w:t xml:space="preserve">odpadów </w:t>
      </w:r>
      <w:r w:rsidRPr="00204D2D">
        <w:t>pochodzących z</w:t>
      </w:r>
      <w:bookmarkEnd w:id="13"/>
      <w:r w:rsidR="00591965">
        <w:t> </w:t>
      </w:r>
      <w:r w:rsidRPr="00204D2D">
        <w:t>przetwarzania odpadów komunalnych</w:t>
      </w:r>
      <w:r w:rsidR="007516E8">
        <w:t xml:space="preserve"> przekazanych do składowania</w:t>
      </w:r>
      <w:r w:rsidRPr="00204D2D">
        <w:t xml:space="preserve"> nie zalicza się:</w:t>
      </w:r>
    </w:p>
    <w:p w14:paraId="68807AC4" w14:textId="6730915B" w:rsidR="00204D2D" w:rsidRPr="00204D2D" w:rsidRDefault="009905D2" w:rsidP="002F1CB2">
      <w:pPr>
        <w:pStyle w:val="PKTpunkt"/>
      </w:pPr>
      <w:bookmarkStart w:id="14" w:name="_Hlk187680604"/>
      <w:r>
        <w:t>1</w:t>
      </w:r>
      <w:r w:rsidR="00204D2D" w:rsidRPr="00204D2D">
        <w:t>)</w:t>
      </w:r>
      <w:bookmarkStart w:id="15" w:name="_Hlk195187200"/>
      <w:r w:rsidR="00204D2D">
        <w:tab/>
      </w:r>
      <w:bookmarkEnd w:id="15"/>
      <w:r w:rsidR="00204D2D" w:rsidRPr="00204D2D">
        <w:t>odpadów</w:t>
      </w:r>
      <w:r w:rsidR="00287074">
        <w:t xml:space="preserve"> </w:t>
      </w:r>
      <w:r w:rsidR="00287074" w:rsidRPr="00287074">
        <w:t>wytworzonych podczas procesów recyklingu odpadów komunalnych i</w:t>
      </w:r>
      <w:r w:rsidR="00591965">
        <w:t> </w:t>
      </w:r>
      <w:r w:rsidR="00287074" w:rsidRPr="00287074">
        <w:t xml:space="preserve">pochodzących z przetwarzania odpadów komunalnych, przeprowadzanych </w:t>
      </w:r>
      <w:r w:rsidR="00204D2D" w:rsidRPr="00204D2D">
        <w:t>po punkcie obliczeniowym</w:t>
      </w:r>
      <w:r w:rsidR="00204D2D" w:rsidRPr="00204D2D" w:rsidDel="0027638B">
        <w:t xml:space="preserve"> </w:t>
      </w:r>
      <w:r w:rsidR="00204D2D" w:rsidRPr="00204D2D">
        <w:t>określonym w załączniku I do decyzji wykonawczej (UE) 2019/1004 z dnia 7 czerwca</w:t>
      </w:r>
      <w:r w:rsidR="00C605F8">
        <w:t xml:space="preserve"> </w:t>
      </w:r>
      <w:r w:rsidR="00204D2D" w:rsidRPr="00204D2D">
        <w:t>2019 r</w:t>
      </w:r>
      <w:r w:rsidR="00204D2D" w:rsidRPr="00654C6B">
        <w:t>.</w:t>
      </w:r>
      <w:r w:rsidR="00C605F8">
        <w:t xml:space="preserve"> o</w:t>
      </w:r>
      <w:r w:rsidR="00C605F8" w:rsidRPr="00C605F8">
        <w:t>kreślającej zasady obliczania, weryfikacji i zgłaszania danych dotyczących odpadów zgodnie z dyrektywą Parlamentu Europejskiego i Rady 2008/98/WE oraz uchylającej decyzję wykonawczą Komisji C(2012) 2384 (Dz. Urz. UE L 163 z 20.06.2019, str. 66)</w:t>
      </w:r>
      <w:r w:rsidR="00204D2D" w:rsidRPr="00654C6B">
        <w:t>,</w:t>
      </w:r>
    </w:p>
    <w:p w14:paraId="765B732C" w14:textId="1F3548C9" w:rsidR="00287074" w:rsidRDefault="009905D2" w:rsidP="002F1CB2">
      <w:pPr>
        <w:pStyle w:val="PKTpunkt"/>
      </w:pPr>
      <w:r>
        <w:t>2</w:t>
      </w:r>
      <w:r w:rsidR="00204D2D">
        <w:t>)</w:t>
      </w:r>
      <w:r w:rsidR="00204D2D">
        <w:tab/>
      </w:r>
      <w:r w:rsidR="00287074" w:rsidRPr="00287074">
        <w:t>odpadów wytworzonych podczas innych procesów odzysku niż wymienione w pkt 1</w:t>
      </w:r>
      <w:r w:rsidR="00287074">
        <w:t>,</w:t>
      </w:r>
    </w:p>
    <w:p w14:paraId="23F2AE43" w14:textId="7C6CE71A" w:rsidR="00204D2D" w:rsidRPr="00204D2D" w:rsidRDefault="00287074" w:rsidP="00287074">
      <w:pPr>
        <w:pStyle w:val="PKTpunkt"/>
      </w:pPr>
      <w:r w:rsidRPr="00287074">
        <w:t>3)</w:t>
      </w:r>
      <w:r>
        <w:tab/>
      </w:r>
      <w:r w:rsidR="00204D2D" w:rsidRPr="00287074">
        <w:t>części</w:t>
      </w:r>
      <w:r w:rsidR="00204D2D" w:rsidRPr="00204D2D">
        <w:t xml:space="preserve"> produktów lub komponentów produktów, które usuwa się podczas naprawy umożliwiającej przygotowanie do ponownego użycia</w:t>
      </w:r>
    </w:p>
    <w:p w14:paraId="3013F9E3" w14:textId="3E8BEE06" w:rsidR="00204D2D" w:rsidRPr="00204D2D" w:rsidRDefault="009905D2" w:rsidP="002F1CB2">
      <w:pPr>
        <w:pStyle w:val="CZWSPPKTczwsplnapunktw"/>
      </w:pPr>
      <w:r w:rsidRPr="00204D2D">
        <w:t>−</w:t>
      </w:r>
      <w:r w:rsidR="00204D2D" w:rsidRPr="00204D2D">
        <w:t xml:space="preserve"> które są następnie składowane</w:t>
      </w:r>
      <w:r w:rsidR="00563811">
        <w:t>.</w:t>
      </w:r>
      <w:bookmarkEnd w:id="14"/>
    </w:p>
    <w:p w14:paraId="09664020" w14:textId="6A1B7848" w:rsidR="00204D2D" w:rsidRPr="00204D2D" w:rsidRDefault="00204D2D" w:rsidP="00204D2D">
      <w:pPr>
        <w:pStyle w:val="USTustnpkodeksu"/>
      </w:pPr>
      <w:r w:rsidRPr="00204D2D">
        <w:t xml:space="preserve">5. </w:t>
      </w:r>
      <w:r w:rsidR="00DD4AB9">
        <w:t>Łączną masę</w:t>
      </w:r>
      <w:r w:rsidR="00AB0B09">
        <w:t xml:space="preserve"> wytworzonych odpadów komunalnych, oznaczon</w:t>
      </w:r>
      <w:r w:rsidR="00DD4AB9">
        <w:t>ą</w:t>
      </w:r>
      <w:r w:rsidR="00AB0B09">
        <w:t xml:space="preserve"> symbolem </w:t>
      </w:r>
      <w:r w:rsidR="00AB0B09" w:rsidRPr="00204D2D">
        <w:t>„M</w:t>
      </w:r>
      <w:r w:rsidR="00AB0B09" w:rsidRPr="00C605F8">
        <w:rPr>
          <w:rStyle w:val="IDindeksdolny"/>
        </w:rPr>
        <w:t>w</w:t>
      </w:r>
      <w:r w:rsidR="00AB0B09" w:rsidRPr="00204D2D">
        <w:t>”</w:t>
      </w:r>
      <w:r w:rsidR="00AB0B09">
        <w:t xml:space="preserve">, </w:t>
      </w:r>
      <w:r w:rsidR="001E01FC">
        <w:t>o</w:t>
      </w:r>
      <w:r w:rsidR="00C605F8">
        <w:t> </w:t>
      </w:r>
      <w:r w:rsidR="001E01FC">
        <w:t xml:space="preserve">której mowa w </w:t>
      </w:r>
      <w:r w:rsidR="001E01FC" w:rsidRPr="001E01FC">
        <w:t>§ 2</w:t>
      </w:r>
      <w:r w:rsidR="001E01FC">
        <w:t xml:space="preserve"> pkt 1</w:t>
      </w:r>
      <w:r w:rsidR="008E406D">
        <w:t>,</w:t>
      </w:r>
      <w:r w:rsidR="00655489">
        <w:t xml:space="preserve"> </w:t>
      </w:r>
      <w:r w:rsidR="00DD4AB9">
        <w:t xml:space="preserve">oblicza się zgodnie z </w:t>
      </w:r>
      <w:r w:rsidR="001E01FC">
        <w:t>przepisa</w:t>
      </w:r>
      <w:r w:rsidR="00DD4AB9">
        <w:t>mi</w:t>
      </w:r>
      <w:r w:rsidRPr="00204D2D">
        <w:t xml:space="preserve"> wydany</w:t>
      </w:r>
      <w:r w:rsidR="00DD4AB9">
        <w:t>mi</w:t>
      </w:r>
      <w:r w:rsidRPr="00204D2D">
        <w:t xml:space="preserve"> na podstawie art.</w:t>
      </w:r>
      <w:r w:rsidR="00725576">
        <w:t> </w:t>
      </w:r>
      <w:r w:rsidRPr="00204D2D">
        <w:t>3b</w:t>
      </w:r>
      <w:r w:rsidR="00725576">
        <w:t> </w:t>
      </w:r>
      <w:r w:rsidRPr="00204D2D">
        <w:t>ust.</w:t>
      </w:r>
      <w:r w:rsidR="00725576">
        <w:t> </w:t>
      </w:r>
      <w:r w:rsidRPr="00204D2D">
        <w:t>3 ustawy o z dnia 13 września 1996 r. o</w:t>
      </w:r>
      <w:r w:rsidR="00725576">
        <w:t xml:space="preserve"> </w:t>
      </w:r>
      <w:r w:rsidRPr="00204D2D">
        <w:t>utrzymaniu czystoś</w:t>
      </w:r>
      <w:r w:rsidR="00572ECA">
        <w:t>ci</w:t>
      </w:r>
      <w:r w:rsidRPr="00204D2D">
        <w:t xml:space="preserve"> i porządku w gminach.</w:t>
      </w:r>
    </w:p>
    <w:p w14:paraId="32B6CA1E" w14:textId="45A5FA3D" w:rsidR="00204D2D" w:rsidRPr="00204D2D" w:rsidRDefault="00204D2D" w:rsidP="002F1CB2">
      <w:pPr>
        <w:pStyle w:val="USTustnpkodeksu"/>
        <w:keepNext/>
      </w:pPr>
      <w:r w:rsidRPr="00204D2D">
        <w:t>6. W przypadku obliczania poziomów składowania przez gminy uwzględnia się odpady komunalne:</w:t>
      </w:r>
    </w:p>
    <w:p w14:paraId="2974A71C" w14:textId="77777777" w:rsidR="00204D2D" w:rsidRPr="00204D2D" w:rsidRDefault="00204D2D" w:rsidP="00204D2D">
      <w:pPr>
        <w:pStyle w:val="PKTpunkt"/>
      </w:pPr>
      <w:r>
        <w:t>1)</w:t>
      </w:r>
      <w:r>
        <w:tab/>
      </w:r>
      <w:r w:rsidRPr="00204D2D">
        <w:t>odebrane z terenu danej gminy przez gminę oraz podmiot odbierający odpady komunalne na podstawie umowy z właścicielem nieruchomości;</w:t>
      </w:r>
    </w:p>
    <w:p w14:paraId="7B3B9836" w14:textId="4583942E" w:rsidR="00204D2D" w:rsidRPr="00204D2D" w:rsidRDefault="00204D2D" w:rsidP="00204D2D">
      <w:pPr>
        <w:pStyle w:val="PKTpunkt"/>
      </w:pPr>
      <w:r>
        <w:t>2)</w:t>
      </w:r>
      <w:r w:rsidRPr="00204D2D">
        <w:tab/>
        <w:t>zebrane z terenu danej gminy przez gminę oraz innych zbierających odpady komunalne.</w:t>
      </w:r>
    </w:p>
    <w:p w14:paraId="32618540" w14:textId="659BA5CC" w:rsidR="00F112F2" w:rsidRPr="00204D2D" w:rsidRDefault="009905D2" w:rsidP="00FF36BF">
      <w:pPr>
        <w:pStyle w:val="USTustnpkodeksu"/>
      </w:pPr>
      <w:r>
        <w:t>7</w:t>
      </w:r>
      <w:r w:rsidR="00204D2D" w:rsidRPr="00204D2D">
        <w:t>. W przypadku obliczania poziomu składowania przez podmiot odbierający odpady komunalne na podstawie umowy z właścicielem nieruchomości, uwzględnia się odpady komunalne odebrane z terenu danej gminy przez ten podmiot.</w:t>
      </w:r>
    </w:p>
    <w:p w14:paraId="3D05743E" w14:textId="101E3B24" w:rsidR="00204D2D" w:rsidRPr="00204D2D" w:rsidRDefault="00204D2D" w:rsidP="00204D2D">
      <w:pPr>
        <w:pStyle w:val="ARTartustawynprozporzdzenia"/>
      </w:pPr>
      <w:r w:rsidRPr="006659E4">
        <w:rPr>
          <w:rStyle w:val="Ppogrubienie"/>
        </w:rPr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3</w:t>
      </w:r>
      <w:r>
        <w:rPr>
          <w:rStyle w:val="Ppogrubienie"/>
        </w:rPr>
        <w:t>.</w:t>
      </w:r>
      <w:r w:rsidRPr="00204D2D">
        <w:t xml:space="preserve"> Łączną masę wytworzonych odpadów komunalnych, </w:t>
      </w:r>
      <w:r w:rsidR="007516E8">
        <w:t xml:space="preserve">łączną masę </w:t>
      </w:r>
      <w:r w:rsidRPr="00204D2D">
        <w:t>odpadów komunalnych i</w:t>
      </w:r>
      <w:r w:rsidR="003B3529">
        <w:t xml:space="preserve"> odpadów </w:t>
      </w:r>
      <w:r w:rsidRPr="00204D2D">
        <w:t>pochodząc</w:t>
      </w:r>
      <w:r w:rsidR="003B3529">
        <w:t>ych</w:t>
      </w:r>
      <w:r w:rsidRPr="00204D2D">
        <w:t xml:space="preserve"> z przetwarzania odpadów komunalnych</w:t>
      </w:r>
      <w:r w:rsidR="007516E8">
        <w:t xml:space="preserve"> przekazanych do składowania</w:t>
      </w:r>
      <w:r w:rsidRPr="00204D2D">
        <w:t xml:space="preserve"> oraz poziom składowania oblicza się za dany rok kalendarzowy.</w:t>
      </w:r>
    </w:p>
    <w:p w14:paraId="15494332" w14:textId="6D4E9E9B" w:rsidR="00204D2D" w:rsidRPr="00204D2D" w:rsidRDefault="00204D2D" w:rsidP="00204D2D">
      <w:pPr>
        <w:pStyle w:val="ARTartustawynprozporzdzenia"/>
      </w:pPr>
      <w:bookmarkStart w:id="16" w:name="_Hlk65497514"/>
      <w:r w:rsidRPr="006659E4">
        <w:rPr>
          <w:rStyle w:val="Ppogrubienie"/>
        </w:rPr>
        <w:lastRenderedPageBreak/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4</w:t>
      </w:r>
      <w:r w:rsidRPr="00204D2D">
        <w:t>.</w:t>
      </w:r>
      <w:bookmarkEnd w:id="16"/>
      <w:r w:rsidRPr="00204D2D">
        <w:t xml:space="preserve"> </w:t>
      </w:r>
      <w:r w:rsidR="007516E8">
        <w:t xml:space="preserve">Łącznej masy </w:t>
      </w:r>
      <w:r w:rsidRPr="00204D2D">
        <w:t xml:space="preserve">odpadów komunalnych i </w:t>
      </w:r>
      <w:r w:rsidR="003B3529">
        <w:t xml:space="preserve">odpadów </w:t>
      </w:r>
      <w:r w:rsidRPr="00204D2D">
        <w:t xml:space="preserve">pochodzących z przetwarzania odpadów komunalnych </w:t>
      </w:r>
      <w:r w:rsidR="007516E8">
        <w:t xml:space="preserve">przekazanych do składowania </w:t>
      </w:r>
      <w:r w:rsidRPr="00204D2D">
        <w:t>nie koryguje się przez odjęcie od niej zawartej w</w:t>
      </w:r>
      <w:r w:rsidR="003B3529">
        <w:t xml:space="preserve"> </w:t>
      </w:r>
      <w:r w:rsidRPr="00204D2D">
        <w:t>niej wilgoci.</w:t>
      </w:r>
    </w:p>
    <w:p w14:paraId="5144CA1B" w14:textId="6DF9302E" w:rsidR="00300855" w:rsidRDefault="00204D2D" w:rsidP="00D94C41">
      <w:pPr>
        <w:pStyle w:val="ARTartustawynprozporzdzenia"/>
      </w:pPr>
      <w:r w:rsidRPr="006659E4">
        <w:rPr>
          <w:rStyle w:val="Ppogrubienie"/>
        </w:rPr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5.</w:t>
      </w:r>
      <w:r w:rsidR="00D94C41">
        <w:t> 1. </w:t>
      </w:r>
      <w:r w:rsidRPr="00204D2D">
        <w:t>Jeżeli odpady komunalne</w:t>
      </w:r>
      <w:r w:rsidR="00FF36BF">
        <w:t xml:space="preserve"> i odpady pochodzące z przetwarzania odpadów komunalnych</w:t>
      </w:r>
      <w:r w:rsidRPr="00204D2D">
        <w:t xml:space="preserve"> są przemieszczane do innego państwa członkowskiego lub wywożone z Unii Europejskiej do państwa trzeciego zgodnie z </w:t>
      </w:r>
      <w:bookmarkStart w:id="17" w:name="_Hlk194670343"/>
      <w:r w:rsidRPr="00204D2D">
        <w:t>rozporządzeniem (WE) nr 1013/2006 Parlamentu Europejskiego i Rady z dnia 14 czerwca 2006 r. w sprawie przemieszczania odpadów (Dz. Urz. UE L 190 z 12.07.2006, str. 1, z późn. zm</w:t>
      </w:r>
      <w:r w:rsidRPr="00AC3BD4">
        <w:t>.</w:t>
      </w:r>
      <w:r w:rsidR="00AC3BD4">
        <w:rPr>
          <w:rStyle w:val="Odwoanieprzypisudolnego"/>
        </w:rPr>
        <w:footnoteReference w:id="5"/>
      </w:r>
      <w:r w:rsidR="00AC3BD4" w:rsidRPr="00AC3BD4">
        <w:rPr>
          <w:rStyle w:val="IGindeksgrny"/>
        </w:rPr>
        <w:t>)</w:t>
      </w:r>
      <w:r w:rsidRPr="00AC3BD4">
        <w:t>)</w:t>
      </w:r>
      <w:r w:rsidRPr="00204D2D">
        <w:t xml:space="preserve"> w celu</w:t>
      </w:r>
      <w:r w:rsidR="00D94C41">
        <w:t xml:space="preserve"> </w:t>
      </w:r>
      <w:r w:rsidR="00300855">
        <w:t>składowania</w:t>
      </w:r>
      <w:r w:rsidR="00D94C41">
        <w:t xml:space="preserve">, </w:t>
      </w:r>
      <w:r w:rsidR="00726145">
        <w:t xml:space="preserve">to </w:t>
      </w:r>
      <w:r w:rsidR="00D94C41" w:rsidRPr="00204D2D">
        <w:t xml:space="preserve">zalicza się </w:t>
      </w:r>
      <w:r w:rsidR="00D94C41">
        <w:t xml:space="preserve">je </w:t>
      </w:r>
      <w:r w:rsidR="00D94C41" w:rsidRPr="00204D2D">
        <w:t xml:space="preserve">do </w:t>
      </w:r>
      <w:r w:rsidR="00D94C41">
        <w:t xml:space="preserve">łącznej </w:t>
      </w:r>
      <w:r w:rsidR="00D94C41" w:rsidRPr="00204D2D">
        <w:t>masy odpadów komunalnych</w:t>
      </w:r>
      <w:r w:rsidR="00D94C41">
        <w:t xml:space="preserve"> i odpadów pochodzących z przetwarzania odpadów komunalnych przekazanych do składowania.</w:t>
      </w:r>
    </w:p>
    <w:p w14:paraId="36A39262" w14:textId="544ED16C" w:rsidR="00204D2D" w:rsidRPr="00204D2D" w:rsidRDefault="00D94C41" w:rsidP="00C22877">
      <w:pPr>
        <w:pStyle w:val="USTustnpkodeksu"/>
      </w:pPr>
      <w:r>
        <w:t xml:space="preserve">2. Jeżeli odpady </w:t>
      </w:r>
      <w:r w:rsidRPr="00204D2D">
        <w:t>komunalne</w:t>
      </w:r>
      <w:r>
        <w:t xml:space="preserve"> i odpady pochodzące z przetwarzania odpadów komunalnych</w:t>
      </w:r>
      <w:r w:rsidRPr="00204D2D">
        <w:t xml:space="preserve"> są przemieszczane do innego państwa członkowskiego lub wywożone z Unii Europejskiej do państwa trzeciego zgodnie z rozporządzeniem (WE) nr 1013/2006 Parlamentu Europejskiego i Rady z dnia 14 czerwca 2006 r. w sprawie przemieszczania odpadów (Dz. Urz. UE L 190 z 12.07.2006, str. 1, z późn. zm</w:t>
      </w:r>
      <w:r w:rsidRPr="00AC3BD4">
        <w:t>.</w:t>
      </w:r>
      <w:r>
        <w:rPr>
          <w:rStyle w:val="Odwoanieprzypisudolnego"/>
        </w:rPr>
        <w:footnoteReference w:id="6"/>
      </w:r>
      <w:r w:rsidRPr="00AC3BD4">
        <w:rPr>
          <w:rStyle w:val="IGindeksgrny"/>
        </w:rPr>
        <w:t>)</w:t>
      </w:r>
      <w:r w:rsidRPr="00AC3BD4">
        <w:t>)</w:t>
      </w:r>
      <w:r w:rsidRPr="00204D2D">
        <w:t xml:space="preserve"> w celu</w:t>
      </w:r>
      <w:r>
        <w:t xml:space="preserve"> </w:t>
      </w:r>
      <w:r w:rsidR="00204D2D" w:rsidRPr="00204D2D">
        <w:t xml:space="preserve">przeprowadzenia ich recyklingu lub innych procesów odzysku, </w:t>
      </w:r>
      <w:r>
        <w:t xml:space="preserve">do łącznej masy </w:t>
      </w:r>
      <w:r w:rsidRPr="00204D2D">
        <w:t>odpadów komunalnych</w:t>
      </w:r>
      <w:r>
        <w:t xml:space="preserve"> i odpadów pochodzących z przetwarzania odpadów komunalnych przekazanych do składowania</w:t>
      </w:r>
      <w:r w:rsidRPr="00204D2D">
        <w:t xml:space="preserve"> </w:t>
      </w:r>
      <w:r>
        <w:t xml:space="preserve">zalicza się </w:t>
      </w:r>
      <w:r w:rsidR="00204D2D" w:rsidRPr="00204D2D">
        <w:t>masę odpadów komunalnych, o których mowa w §</w:t>
      </w:r>
      <w:r w:rsidR="006651F5">
        <w:t xml:space="preserve"> </w:t>
      </w:r>
      <w:r w:rsidR="00204D2D" w:rsidRPr="00204D2D">
        <w:t>2 ust. 2 pkt 1, która powstała w wyniku proces</w:t>
      </w:r>
      <w:r w:rsidR="00C22877">
        <w:t>ów</w:t>
      </w:r>
      <w:r w:rsidR="00204D2D" w:rsidRPr="00204D2D">
        <w:t xml:space="preserve"> przetwarzania tych odpadów przeprowadzonych przed recyklingiem lub innym procesem odzysku i która jest następnie składowana lub wprowadzana do procesu unieszkodliwiania przez termiczne przekształcanie</w:t>
      </w:r>
      <w:r w:rsidR="004C618E">
        <w:t xml:space="preserve"> </w:t>
      </w:r>
      <w:r w:rsidR="00204D2D" w:rsidRPr="00204D2D">
        <w:t>tych odpadów w celu składowania w</w:t>
      </w:r>
      <w:r w:rsidR="00162BC4">
        <w:t xml:space="preserve"> </w:t>
      </w:r>
      <w:r w:rsidR="00204D2D" w:rsidRPr="00204D2D">
        <w:t>państwie przeznaczenia</w:t>
      </w:r>
      <w:bookmarkEnd w:id="17"/>
      <w:r>
        <w:t>.</w:t>
      </w:r>
    </w:p>
    <w:p w14:paraId="3C337C70" w14:textId="024F1ABB" w:rsidR="00204D2D" w:rsidRPr="00204D2D" w:rsidRDefault="00204D2D" w:rsidP="00204D2D">
      <w:pPr>
        <w:pStyle w:val="ARTartustawynprozporzdzenia"/>
      </w:pPr>
      <w:r w:rsidRPr="006659E4">
        <w:rPr>
          <w:rStyle w:val="Ppogrubienie"/>
        </w:rPr>
        <w:t>§</w:t>
      </w:r>
      <w:r w:rsidR="006659E4">
        <w:rPr>
          <w:rStyle w:val="Ppogrubienie"/>
        </w:rPr>
        <w:t> </w:t>
      </w:r>
      <w:r w:rsidRPr="00204D2D">
        <w:rPr>
          <w:rStyle w:val="Ppogrubienie"/>
        </w:rPr>
        <w:t>6.</w:t>
      </w:r>
      <w:r w:rsidRPr="00204D2D">
        <w:t xml:space="preserve"> Rozporządzenie </w:t>
      </w:r>
      <w:r w:rsidR="008B47D1" w:rsidRPr="008B47D1">
        <w:t xml:space="preserve">wchodzi w życie </w:t>
      </w:r>
      <w:r w:rsidR="00EB5735">
        <w:t>po upływie 14 dni od dnia ogłoszenia</w:t>
      </w:r>
      <w:r w:rsidR="008B47D1" w:rsidRPr="008B47D1">
        <w:t>.</w:t>
      </w:r>
    </w:p>
    <w:p w14:paraId="1E39AF6E" w14:textId="77777777" w:rsidR="00204D2D" w:rsidRPr="00204D2D" w:rsidRDefault="00204D2D" w:rsidP="00572ECA">
      <w:pPr>
        <w:keepNext/>
      </w:pPr>
    </w:p>
    <w:p w14:paraId="025EC549" w14:textId="5537BC45" w:rsidR="00261A16" w:rsidRDefault="00204D2D" w:rsidP="002A76F1">
      <w:pPr>
        <w:pStyle w:val="NAZORGWYDnazwaorganuwydajcegoprojektowanyakt"/>
      </w:pPr>
      <w:r w:rsidRPr="00204D2D">
        <w:t>Minister Klimatu i środowiska</w:t>
      </w:r>
    </w:p>
    <w:p w14:paraId="3F8CAFE1" w14:textId="77777777" w:rsidR="00EB5A39" w:rsidRPr="00EB5A39" w:rsidRDefault="00EB5A39" w:rsidP="00EB5A39">
      <w:pPr>
        <w:pStyle w:val="OZNPARAFYADNOTACJE"/>
      </w:pPr>
      <w:r w:rsidRPr="00EB5A39">
        <w:t>Za zgodność pod względem prawnym, legislacyjnym i redakcyjnym</w:t>
      </w:r>
    </w:p>
    <w:p w14:paraId="134427BA" w14:textId="0EBD140A" w:rsidR="00EB5A39" w:rsidRPr="00EB5A39" w:rsidRDefault="00EB5A39" w:rsidP="00EB5A39">
      <w:pPr>
        <w:pStyle w:val="OZNPARAFYADNOTACJE"/>
      </w:pPr>
      <w:r w:rsidRPr="00EB5A39">
        <w:t>Dyrektor Departamentu Prawnego</w:t>
      </w:r>
    </w:p>
    <w:p w14:paraId="38B4CE02" w14:textId="77777777" w:rsidR="00EB5A39" w:rsidRPr="00EB5A39" w:rsidRDefault="00EB5A39" w:rsidP="00EB5A39">
      <w:pPr>
        <w:pStyle w:val="OZNPARAFYADNOTACJE"/>
      </w:pPr>
      <w:r w:rsidRPr="00EB5A39">
        <w:t>w Ministerstwie Klimatu i Środowiska</w:t>
      </w:r>
    </w:p>
    <w:p w14:paraId="0B4FE87D" w14:textId="575E60DF" w:rsidR="00EB5A39" w:rsidRPr="00EB5A39" w:rsidRDefault="00B50BDE" w:rsidP="00EB5A39">
      <w:pPr>
        <w:pStyle w:val="OZNPARAFYADNOTACJE"/>
      </w:pPr>
      <w:r>
        <w:t>Izabela Wereśniak-Masri</w:t>
      </w:r>
      <w:r w:rsidR="00EB5A39" w:rsidRPr="00EB5A39">
        <w:t> (- podpisano kwalifikowanym podpisem elektronicznym)</w:t>
      </w:r>
    </w:p>
    <w:p w14:paraId="3F598B2D" w14:textId="77777777" w:rsidR="00EB5A39" w:rsidRPr="00737F6A" w:rsidRDefault="00EB5A39" w:rsidP="00EB5A39">
      <w:pPr>
        <w:pStyle w:val="NAZORGWYDnazwaorganuwydajcegoprojektowanyakt"/>
        <w:jc w:val="left"/>
      </w:pPr>
    </w:p>
    <w:sectPr w:rsidR="00EB5A3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E989" w14:textId="77777777" w:rsidR="000274A1" w:rsidRDefault="000274A1">
      <w:r>
        <w:separator/>
      </w:r>
    </w:p>
  </w:endnote>
  <w:endnote w:type="continuationSeparator" w:id="0">
    <w:p w14:paraId="49668197" w14:textId="77777777" w:rsidR="000274A1" w:rsidRDefault="0002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6A0A" w14:textId="77777777" w:rsidR="000274A1" w:rsidRDefault="000274A1">
      <w:r>
        <w:separator/>
      </w:r>
    </w:p>
  </w:footnote>
  <w:footnote w:type="continuationSeparator" w:id="0">
    <w:p w14:paraId="5419E5F4" w14:textId="77777777" w:rsidR="000274A1" w:rsidRDefault="000274A1">
      <w:r>
        <w:continuationSeparator/>
      </w:r>
    </w:p>
  </w:footnote>
  <w:footnote w:id="1">
    <w:p w14:paraId="1E2FE610" w14:textId="596D9395" w:rsidR="004472FC" w:rsidRPr="004472FC" w:rsidRDefault="004472FC" w:rsidP="002A76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72FC">
        <w:t>Minister Klimatu i Środowiska kieruje działem administracji rządowej – klimat, na podstawie § 1 ust. 2 pkt 2 rozporządzenia Prezesa Rady Ministrów z dnia z dnia 19 grudnia 2023 r. w sprawie szczegółowego zakresu działania Ministra Klimatu i Środowiska (Dz. U. poz. 2726).</w:t>
      </w:r>
    </w:p>
  </w:footnote>
  <w:footnote w:id="2">
    <w:p w14:paraId="49A1538F" w14:textId="1ECE5221" w:rsidR="004472FC" w:rsidRPr="004472FC" w:rsidRDefault="004472FC" w:rsidP="002A76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72FC">
        <w:t>Niniejsze rozporządzenie w zakresie swojej regulacji wdraża dyrektywę Parlamentu Europejskiego i Rady (UE) 2018/850 z dnia 30 maja 2018 r. zmieniająca dyrektywę 1999/31/WE w sprawie składowania odpadów z dnia 30 maja 2018 r. (Dz. Urz. UE L 150 z 14.06.2018, str. 100).</w:t>
      </w:r>
    </w:p>
  </w:footnote>
  <w:footnote w:id="3">
    <w:p w14:paraId="189ACCBC" w14:textId="33CE528B" w:rsidR="004472FC" w:rsidRPr="004472FC" w:rsidRDefault="004472FC" w:rsidP="002A76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72FC">
        <w:t>Niniejsze rozporządzenie służy wykonaniu decyzji wykonawczej Komisji (UE) 2019/1885 z dnia 6 listopada 2019 r. ustanawiającej zasady obliczania, weryfikacji i zgłaszania danych dotyczących składowania odpadów komunalnych zgodnie z dyrektywą Rady 1999/31/WE oraz uchylająca decyzję Komisji 2000/738/WE (notyfikowana jako dokument nr C(2019) 7874), (Dz. Urz. UE L 290 z 11.11.2019, str. 18).</w:t>
      </w:r>
    </w:p>
  </w:footnote>
  <w:footnote w:id="4">
    <w:p w14:paraId="2FF1258E" w14:textId="741ED22A" w:rsidR="004472FC" w:rsidRPr="004472FC" w:rsidRDefault="004472FC" w:rsidP="002A76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 U. z 2023 r. poz. 1597, 1688, 1852 i 2029 oraz z 2024 r. poz. 1834, 1911 i 1914.</w:t>
      </w:r>
    </w:p>
  </w:footnote>
  <w:footnote w:id="5">
    <w:p w14:paraId="55D458E8" w14:textId="5F38EDE7" w:rsidR="00AC3BD4" w:rsidRPr="00AC3BD4" w:rsidRDefault="00AC3BD4" w:rsidP="002A76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3BD4">
        <w:t>Zmiany wymienionego rozporządzenia zostały ogłoszone w Dz. Urz. UE L 190 z 12.07.2006, str. 1, Dz. Urz. UE L 309 z 27.11.2007, str. 7, Dz. Urz. UE L 188 z 16.07.2008, str. 7, Dz. Urz. UE L 299 z 08.11.2008, str. 50, Dz. Urz. UE L 87 z 31.03.2009, str. 109, Dz. Urz. UE L 97 z 16.04.2009, str. 8, Dz. Urz. UE L 140 z 05.06.2009, str. 114, Dz. Urz. UE L 119 z 13.05.2010, str. 1, Dz. Urz. UE L 182 z 12.07.2011, str. 2, Dz. Urz. UE L 46 z 17.02.2012, str. 30, Dz. Urz. UE L 79 z 21.03.2013, str. 19, Dz. Urz. UE L 330 z 10.12.2013, str. 1, Dz. Urz. UE L 334 z 13.12.2013, str. 46, Dz. Urz. UE L 189 z 27.06.2014, str. 135, Dz. Urz. UE L 332 z 19.11.2014, str. 15, Dz. Urz. UE L 277 z 22.10.2015, str. 61, Dz. Urz. UE L 294 z 11.11.2015, str. 1 oraz Dz. Urz. UE L 433 z 22.12.2020, str. 11.</w:t>
      </w:r>
    </w:p>
  </w:footnote>
  <w:footnote w:id="6">
    <w:p w14:paraId="50875C05" w14:textId="77777777" w:rsidR="00D94C41" w:rsidRPr="00AC3BD4" w:rsidRDefault="00D94C41" w:rsidP="00D94C4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3BD4">
        <w:t>Zmiany wymienionego rozporządzenia zostały ogłoszone w Dz. Urz. UE L 190 z 12.07.2006, str. 1, Dz. Urz. UE L 309 z 27.11.2007, str. 7, Dz. Urz. UE L 188 z 16.07.2008, str. 7, Dz. Urz. UE L 299 z 08.11.2008, str. 50, Dz. Urz. UE L 87 z 31.03.2009, str. 109, Dz. Urz. UE L 97 z 16.04.2009, str. 8, Dz. Urz. UE L 140 z 05.06.2009, str. 114, Dz. Urz. UE L 119 z 13.05.2010, str. 1, Dz. Urz. UE L 182 z 12.07.2011, str. 2, Dz. Urz. UE L 46 z 17.02.2012, str. 30, Dz. Urz. UE L 79 z 21.03.2013, str. 19, Dz. Urz. UE L 330 z 10.12.2013, str. 1, Dz. Urz. UE L 334 z 13.12.2013, str. 46, Dz. Urz. UE L 189 z 27.06.2014, str. 135, Dz. Urz. UE L 332 z 19.11.2014, str. 15, Dz. Urz. UE L 277 z 22.10.2015, str. 61, Dz. Urz. UE L 294 z 11.11.2015, str. 1 oraz Dz. Urz. UE L 433 z 22.12.2020, str.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AD78" w14:textId="6FECD37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A2380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1066349">
    <w:abstractNumId w:val="23"/>
  </w:num>
  <w:num w:numId="2" w16cid:durableId="953707256">
    <w:abstractNumId w:val="23"/>
  </w:num>
  <w:num w:numId="3" w16cid:durableId="1719813384">
    <w:abstractNumId w:val="18"/>
  </w:num>
  <w:num w:numId="4" w16cid:durableId="1790276863">
    <w:abstractNumId w:val="18"/>
  </w:num>
  <w:num w:numId="5" w16cid:durableId="139924834">
    <w:abstractNumId w:val="35"/>
  </w:num>
  <w:num w:numId="6" w16cid:durableId="268322801">
    <w:abstractNumId w:val="31"/>
  </w:num>
  <w:num w:numId="7" w16cid:durableId="2110462260">
    <w:abstractNumId w:val="35"/>
  </w:num>
  <w:num w:numId="8" w16cid:durableId="1114253930">
    <w:abstractNumId w:val="31"/>
  </w:num>
  <w:num w:numId="9" w16cid:durableId="1920434044">
    <w:abstractNumId w:val="35"/>
  </w:num>
  <w:num w:numId="10" w16cid:durableId="350570221">
    <w:abstractNumId w:val="31"/>
  </w:num>
  <w:num w:numId="11" w16cid:durableId="940184716">
    <w:abstractNumId w:val="14"/>
  </w:num>
  <w:num w:numId="12" w16cid:durableId="587270023">
    <w:abstractNumId w:val="10"/>
  </w:num>
  <w:num w:numId="13" w16cid:durableId="205147856">
    <w:abstractNumId w:val="15"/>
  </w:num>
  <w:num w:numId="14" w16cid:durableId="1464423732">
    <w:abstractNumId w:val="26"/>
  </w:num>
  <w:num w:numId="15" w16cid:durableId="2009017460">
    <w:abstractNumId w:val="14"/>
  </w:num>
  <w:num w:numId="16" w16cid:durableId="1896430272">
    <w:abstractNumId w:val="16"/>
  </w:num>
  <w:num w:numId="17" w16cid:durableId="1882476640">
    <w:abstractNumId w:val="8"/>
  </w:num>
  <w:num w:numId="18" w16cid:durableId="1799451241">
    <w:abstractNumId w:val="3"/>
  </w:num>
  <w:num w:numId="19" w16cid:durableId="1694960383">
    <w:abstractNumId w:val="2"/>
  </w:num>
  <w:num w:numId="20" w16cid:durableId="78723344">
    <w:abstractNumId w:val="1"/>
  </w:num>
  <w:num w:numId="21" w16cid:durableId="1210608097">
    <w:abstractNumId w:val="0"/>
  </w:num>
  <w:num w:numId="22" w16cid:durableId="491259038">
    <w:abstractNumId w:val="9"/>
  </w:num>
  <w:num w:numId="23" w16cid:durableId="1363363956">
    <w:abstractNumId w:val="7"/>
  </w:num>
  <w:num w:numId="24" w16cid:durableId="1937053901">
    <w:abstractNumId w:val="6"/>
  </w:num>
  <w:num w:numId="25" w16cid:durableId="696658505">
    <w:abstractNumId w:val="5"/>
  </w:num>
  <w:num w:numId="26" w16cid:durableId="573709173">
    <w:abstractNumId w:val="4"/>
  </w:num>
  <w:num w:numId="27" w16cid:durableId="1997491563">
    <w:abstractNumId w:val="33"/>
  </w:num>
  <w:num w:numId="28" w16cid:durableId="790242231">
    <w:abstractNumId w:val="25"/>
  </w:num>
  <w:num w:numId="29" w16cid:durableId="1282178915">
    <w:abstractNumId w:val="36"/>
  </w:num>
  <w:num w:numId="30" w16cid:durableId="894464665">
    <w:abstractNumId w:val="32"/>
  </w:num>
  <w:num w:numId="31" w16cid:durableId="435907470">
    <w:abstractNumId w:val="19"/>
  </w:num>
  <w:num w:numId="32" w16cid:durableId="184633158">
    <w:abstractNumId w:val="11"/>
  </w:num>
  <w:num w:numId="33" w16cid:durableId="928850424">
    <w:abstractNumId w:val="30"/>
  </w:num>
  <w:num w:numId="34" w16cid:durableId="779883083">
    <w:abstractNumId w:val="20"/>
  </w:num>
  <w:num w:numId="35" w16cid:durableId="1151099559">
    <w:abstractNumId w:val="17"/>
  </w:num>
  <w:num w:numId="36" w16cid:durableId="2039772060">
    <w:abstractNumId w:val="22"/>
  </w:num>
  <w:num w:numId="37" w16cid:durableId="629823075">
    <w:abstractNumId w:val="27"/>
  </w:num>
  <w:num w:numId="38" w16cid:durableId="281689746">
    <w:abstractNumId w:val="24"/>
  </w:num>
  <w:num w:numId="39" w16cid:durableId="1129323495">
    <w:abstractNumId w:val="13"/>
  </w:num>
  <w:num w:numId="40" w16cid:durableId="887959567">
    <w:abstractNumId w:val="29"/>
  </w:num>
  <w:num w:numId="41" w16cid:durableId="1002001882">
    <w:abstractNumId w:val="28"/>
  </w:num>
  <w:num w:numId="42" w16cid:durableId="171142122">
    <w:abstractNumId w:val="21"/>
  </w:num>
  <w:num w:numId="43" w16cid:durableId="592787401">
    <w:abstractNumId w:val="34"/>
  </w:num>
  <w:num w:numId="44" w16cid:durableId="517504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2D"/>
    <w:rsid w:val="00000821"/>
    <w:rsid w:val="000012DA"/>
    <w:rsid w:val="0000246E"/>
    <w:rsid w:val="00003862"/>
    <w:rsid w:val="00012A35"/>
    <w:rsid w:val="00013CF4"/>
    <w:rsid w:val="00015010"/>
    <w:rsid w:val="000157F9"/>
    <w:rsid w:val="00016099"/>
    <w:rsid w:val="00016D42"/>
    <w:rsid w:val="00017DC2"/>
    <w:rsid w:val="00021522"/>
    <w:rsid w:val="00023471"/>
    <w:rsid w:val="00023F13"/>
    <w:rsid w:val="000274A1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742"/>
    <w:rsid w:val="00046A75"/>
    <w:rsid w:val="00047312"/>
    <w:rsid w:val="000508BD"/>
    <w:rsid w:val="000517AB"/>
    <w:rsid w:val="0005339C"/>
    <w:rsid w:val="0005558B"/>
    <w:rsid w:val="0005571B"/>
    <w:rsid w:val="00057AB3"/>
    <w:rsid w:val="00060076"/>
    <w:rsid w:val="00060432"/>
    <w:rsid w:val="00060D87"/>
    <w:rsid w:val="000615A5"/>
    <w:rsid w:val="00062CF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0D1"/>
    <w:rsid w:val="000942AF"/>
    <w:rsid w:val="000944EF"/>
    <w:rsid w:val="00095211"/>
    <w:rsid w:val="00096E2A"/>
    <w:rsid w:val="0009732D"/>
    <w:rsid w:val="000973F0"/>
    <w:rsid w:val="000A1296"/>
    <w:rsid w:val="000A1C27"/>
    <w:rsid w:val="000A1DAD"/>
    <w:rsid w:val="000A2649"/>
    <w:rsid w:val="000A323B"/>
    <w:rsid w:val="000B298D"/>
    <w:rsid w:val="000B4140"/>
    <w:rsid w:val="000B5B2D"/>
    <w:rsid w:val="000B5DCE"/>
    <w:rsid w:val="000C05BA"/>
    <w:rsid w:val="000C0E8F"/>
    <w:rsid w:val="000C4BC4"/>
    <w:rsid w:val="000C7616"/>
    <w:rsid w:val="000D0110"/>
    <w:rsid w:val="000D2468"/>
    <w:rsid w:val="000D318A"/>
    <w:rsid w:val="000D6173"/>
    <w:rsid w:val="000D6BE8"/>
    <w:rsid w:val="000D6F83"/>
    <w:rsid w:val="000D6FEF"/>
    <w:rsid w:val="000E25CC"/>
    <w:rsid w:val="000E3694"/>
    <w:rsid w:val="000E490F"/>
    <w:rsid w:val="000E6241"/>
    <w:rsid w:val="000F2BE3"/>
    <w:rsid w:val="000F3D0D"/>
    <w:rsid w:val="000F5829"/>
    <w:rsid w:val="000F6ED4"/>
    <w:rsid w:val="000F7A6E"/>
    <w:rsid w:val="001042BA"/>
    <w:rsid w:val="00106D03"/>
    <w:rsid w:val="00110465"/>
    <w:rsid w:val="00110628"/>
    <w:rsid w:val="0011245A"/>
    <w:rsid w:val="00113F3D"/>
    <w:rsid w:val="0011493E"/>
    <w:rsid w:val="00115B72"/>
    <w:rsid w:val="001209EC"/>
    <w:rsid w:val="00120A9E"/>
    <w:rsid w:val="00124958"/>
    <w:rsid w:val="00125A9C"/>
    <w:rsid w:val="001270A2"/>
    <w:rsid w:val="00131237"/>
    <w:rsid w:val="001329AC"/>
    <w:rsid w:val="00134CA0"/>
    <w:rsid w:val="00136B1B"/>
    <w:rsid w:val="0014026F"/>
    <w:rsid w:val="00147A47"/>
    <w:rsid w:val="00147AA1"/>
    <w:rsid w:val="001520CF"/>
    <w:rsid w:val="00155AE9"/>
    <w:rsid w:val="00155BAF"/>
    <w:rsid w:val="0015667C"/>
    <w:rsid w:val="00157110"/>
    <w:rsid w:val="0015742A"/>
    <w:rsid w:val="00157DA1"/>
    <w:rsid w:val="00162BC4"/>
    <w:rsid w:val="00163147"/>
    <w:rsid w:val="001638CE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284"/>
    <w:rsid w:val="00180F2A"/>
    <w:rsid w:val="00181824"/>
    <w:rsid w:val="00184B91"/>
    <w:rsid w:val="00184D4A"/>
    <w:rsid w:val="00186EC1"/>
    <w:rsid w:val="00191E1F"/>
    <w:rsid w:val="0019473B"/>
    <w:rsid w:val="001952B1"/>
    <w:rsid w:val="001955A6"/>
    <w:rsid w:val="00195EF3"/>
    <w:rsid w:val="00196E39"/>
    <w:rsid w:val="00197649"/>
    <w:rsid w:val="00197AD5"/>
    <w:rsid w:val="001A01FB"/>
    <w:rsid w:val="001A10E9"/>
    <w:rsid w:val="001A183D"/>
    <w:rsid w:val="001A2B65"/>
    <w:rsid w:val="001A3CD3"/>
    <w:rsid w:val="001A5BEF"/>
    <w:rsid w:val="001A7F15"/>
    <w:rsid w:val="001B0DB5"/>
    <w:rsid w:val="001B342E"/>
    <w:rsid w:val="001C00BC"/>
    <w:rsid w:val="001C1832"/>
    <w:rsid w:val="001C188C"/>
    <w:rsid w:val="001C2BE7"/>
    <w:rsid w:val="001D1783"/>
    <w:rsid w:val="001D3A66"/>
    <w:rsid w:val="001D4F99"/>
    <w:rsid w:val="001D53CD"/>
    <w:rsid w:val="001D55A3"/>
    <w:rsid w:val="001D5AF5"/>
    <w:rsid w:val="001E01FC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4D2D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7D4"/>
    <w:rsid w:val="002615A7"/>
    <w:rsid w:val="00261A16"/>
    <w:rsid w:val="00263522"/>
    <w:rsid w:val="00264EC6"/>
    <w:rsid w:val="00271013"/>
    <w:rsid w:val="00271ADF"/>
    <w:rsid w:val="00273FE4"/>
    <w:rsid w:val="002765B4"/>
    <w:rsid w:val="00276A94"/>
    <w:rsid w:val="002803DB"/>
    <w:rsid w:val="00283E7D"/>
    <w:rsid w:val="00287074"/>
    <w:rsid w:val="0029405D"/>
    <w:rsid w:val="00294FA6"/>
    <w:rsid w:val="00295A6F"/>
    <w:rsid w:val="00297390"/>
    <w:rsid w:val="002A0C86"/>
    <w:rsid w:val="002A20C4"/>
    <w:rsid w:val="002A570F"/>
    <w:rsid w:val="002A7292"/>
    <w:rsid w:val="002A7358"/>
    <w:rsid w:val="002A76F1"/>
    <w:rsid w:val="002A7902"/>
    <w:rsid w:val="002B0F6B"/>
    <w:rsid w:val="002B23B8"/>
    <w:rsid w:val="002B2699"/>
    <w:rsid w:val="002B4429"/>
    <w:rsid w:val="002B68A6"/>
    <w:rsid w:val="002B7FAF"/>
    <w:rsid w:val="002C0E51"/>
    <w:rsid w:val="002C1EB1"/>
    <w:rsid w:val="002C418D"/>
    <w:rsid w:val="002D0C4F"/>
    <w:rsid w:val="002D1364"/>
    <w:rsid w:val="002D4D30"/>
    <w:rsid w:val="002D5000"/>
    <w:rsid w:val="002D598D"/>
    <w:rsid w:val="002D7188"/>
    <w:rsid w:val="002D7FFB"/>
    <w:rsid w:val="002E1DE3"/>
    <w:rsid w:val="002E2AB6"/>
    <w:rsid w:val="002E3F34"/>
    <w:rsid w:val="002E5F79"/>
    <w:rsid w:val="002E64FA"/>
    <w:rsid w:val="002F0A00"/>
    <w:rsid w:val="002F0CFA"/>
    <w:rsid w:val="002F1CB2"/>
    <w:rsid w:val="002F669F"/>
    <w:rsid w:val="002F7339"/>
    <w:rsid w:val="00300855"/>
    <w:rsid w:val="00301C97"/>
    <w:rsid w:val="00307F88"/>
    <w:rsid w:val="0031004C"/>
    <w:rsid w:val="003105F6"/>
    <w:rsid w:val="00311297"/>
    <w:rsid w:val="003113BE"/>
    <w:rsid w:val="003122CA"/>
    <w:rsid w:val="003128A1"/>
    <w:rsid w:val="003148FD"/>
    <w:rsid w:val="00314902"/>
    <w:rsid w:val="00321080"/>
    <w:rsid w:val="00322D45"/>
    <w:rsid w:val="0032569A"/>
    <w:rsid w:val="00325A1F"/>
    <w:rsid w:val="003262E0"/>
    <w:rsid w:val="003268F9"/>
    <w:rsid w:val="00330BAF"/>
    <w:rsid w:val="003349F3"/>
    <w:rsid w:val="00334E3A"/>
    <w:rsid w:val="003361DD"/>
    <w:rsid w:val="0033693B"/>
    <w:rsid w:val="00341A6A"/>
    <w:rsid w:val="00345B9C"/>
    <w:rsid w:val="003510AC"/>
    <w:rsid w:val="00351CF2"/>
    <w:rsid w:val="00352456"/>
    <w:rsid w:val="00352DAE"/>
    <w:rsid w:val="00353150"/>
    <w:rsid w:val="00354EB9"/>
    <w:rsid w:val="003602AE"/>
    <w:rsid w:val="00360929"/>
    <w:rsid w:val="003647D5"/>
    <w:rsid w:val="003674B0"/>
    <w:rsid w:val="00372AA6"/>
    <w:rsid w:val="00374A89"/>
    <w:rsid w:val="0037727C"/>
    <w:rsid w:val="00377E70"/>
    <w:rsid w:val="00380904"/>
    <w:rsid w:val="003823EE"/>
    <w:rsid w:val="00382960"/>
    <w:rsid w:val="003846F7"/>
    <w:rsid w:val="003851ED"/>
    <w:rsid w:val="00385B39"/>
    <w:rsid w:val="003860EC"/>
    <w:rsid w:val="00386785"/>
    <w:rsid w:val="003875B6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EE"/>
    <w:rsid w:val="003B0F1D"/>
    <w:rsid w:val="003B3529"/>
    <w:rsid w:val="003B4A57"/>
    <w:rsid w:val="003C0112"/>
    <w:rsid w:val="003C0AD9"/>
    <w:rsid w:val="003C0ED0"/>
    <w:rsid w:val="003C1D49"/>
    <w:rsid w:val="003C35C4"/>
    <w:rsid w:val="003C6A03"/>
    <w:rsid w:val="003C7FF4"/>
    <w:rsid w:val="003D12C2"/>
    <w:rsid w:val="003D31B9"/>
    <w:rsid w:val="003D3612"/>
    <w:rsid w:val="003D3867"/>
    <w:rsid w:val="003D5122"/>
    <w:rsid w:val="003E0D1A"/>
    <w:rsid w:val="003E2DA3"/>
    <w:rsid w:val="003E4256"/>
    <w:rsid w:val="003F020D"/>
    <w:rsid w:val="003F03D9"/>
    <w:rsid w:val="003F2FBE"/>
    <w:rsid w:val="003F318D"/>
    <w:rsid w:val="003F55CB"/>
    <w:rsid w:val="003F5BAE"/>
    <w:rsid w:val="003F6E0F"/>
    <w:rsid w:val="003F6ED7"/>
    <w:rsid w:val="00401C84"/>
    <w:rsid w:val="00403210"/>
    <w:rsid w:val="004035BB"/>
    <w:rsid w:val="004035EB"/>
    <w:rsid w:val="00407332"/>
    <w:rsid w:val="00407828"/>
    <w:rsid w:val="00411766"/>
    <w:rsid w:val="00413D8E"/>
    <w:rsid w:val="004140F2"/>
    <w:rsid w:val="00417B22"/>
    <w:rsid w:val="00421085"/>
    <w:rsid w:val="0042465E"/>
    <w:rsid w:val="00424DF7"/>
    <w:rsid w:val="00430523"/>
    <w:rsid w:val="00432B76"/>
    <w:rsid w:val="00433A25"/>
    <w:rsid w:val="00434D01"/>
    <w:rsid w:val="00435D26"/>
    <w:rsid w:val="00440C99"/>
    <w:rsid w:val="00441082"/>
    <w:rsid w:val="0044175C"/>
    <w:rsid w:val="00445F4D"/>
    <w:rsid w:val="004472FC"/>
    <w:rsid w:val="004504C0"/>
    <w:rsid w:val="004550FB"/>
    <w:rsid w:val="00456040"/>
    <w:rsid w:val="0046111A"/>
    <w:rsid w:val="00462946"/>
    <w:rsid w:val="00463ACB"/>
    <w:rsid w:val="00463E78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6"/>
    <w:rsid w:val="004B34D7"/>
    <w:rsid w:val="004B5037"/>
    <w:rsid w:val="004B5B2F"/>
    <w:rsid w:val="004B626A"/>
    <w:rsid w:val="004B660E"/>
    <w:rsid w:val="004C05BD"/>
    <w:rsid w:val="004C3B06"/>
    <w:rsid w:val="004C3F97"/>
    <w:rsid w:val="004C618E"/>
    <w:rsid w:val="004C729E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5AA"/>
    <w:rsid w:val="0050696D"/>
    <w:rsid w:val="0051094B"/>
    <w:rsid w:val="005110D7"/>
    <w:rsid w:val="00511D99"/>
    <w:rsid w:val="005128D3"/>
    <w:rsid w:val="00514111"/>
    <w:rsid w:val="005147E8"/>
    <w:rsid w:val="005158F2"/>
    <w:rsid w:val="00522A50"/>
    <w:rsid w:val="00526DFC"/>
    <w:rsid w:val="00526F43"/>
    <w:rsid w:val="00527651"/>
    <w:rsid w:val="005279F7"/>
    <w:rsid w:val="005363AB"/>
    <w:rsid w:val="00544EF4"/>
    <w:rsid w:val="00545E53"/>
    <w:rsid w:val="005479D9"/>
    <w:rsid w:val="005570CA"/>
    <w:rsid w:val="005572BD"/>
    <w:rsid w:val="00557A12"/>
    <w:rsid w:val="00560AC7"/>
    <w:rsid w:val="00561AFB"/>
    <w:rsid w:val="00561FA8"/>
    <w:rsid w:val="005635ED"/>
    <w:rsid w:val="00563811"/>
    <w:rsid w:val="00565253"/>
    <w:rsid w:val="005679CA"/>
    <w:rsid w:val="00570191"/>
    <w:rsid w:val="00570570"/>
    <w:rsid w:val="00572512"/>
    <w:rsid w:val="00572ECA"/>
    <w:rsid w:val="00573EE6"/>
    <w:rsid w:val="005742D3"/>
    <w:rsid w:val="0057547F"/>
    <w:rsid w:val="005754EE"/>
    <w:rsid w:val="0057617E"/>
    <w:rsid w:val="00576497"/>
    <w:rsid w:val="005835E7"/>
    <w:rsid w:val="0058394F"/>
    <w:rsid w:val="0058397F"/>
    <w:rsid w:val="00583BF8"/>
    <w:rsid w:val="00584AA5"/>
    <w:rsid w:val="00585F33"/>
    <w:rsid w:val="00591124"/>
    <w:rsid w:val="00591965"/>
    <w:rsid w:val="00597024"/>
    <w:rsid w:val="005A0274"/>
    <w:rsid w:val="005A095C"/>
    <w:rsid w:val="005A15C4"/>
    <w:rsid w:val="005A669D"/>
    <w:rsid w:val="005A75D8"/>
    <w:rsid w:val="005B713E"/>
    <w:rsid w:val="005C03B6"/>
    <w:rsid w:val="005C068C"/>
    <w:rsid w:val="005C348E"/>
    <w:rsid w:val="005C387C"/>
    <w:rsid w:val="005C5002"/>
    <w:rsid w:val="005C68E1"/>
    <w:rsid w:val="005D16A5"/>
    <w:rsid w:val="005D3763"/>
    <w:rsid w:val="005D55E1"/>
    <w:rsid w:val="005E19F7"/>
    <w:rsid w:val="005E35CF"/>
    <w:rsid w:val="005E4F04"/>
    <w:rsid w:val="005E55E4"/>
    <w:rsid w:val="005E62C2"/>
    <w:rsid w:val="005E6C71"/>
    <w:rsid w:val="005F0963"/>
    <w:rsid w:val="005F0F29"/>
    <w:rsid w:val="005F27D9"/>
    <w:rsid w:val="005F2824"/>
    <w:rsid w:val="005F2EBA"/>
    <w:rsid w:val="005F35ED"/>
    <w:rsid w:val="005F7812"/>
    <w:rsid w:val="005F7A88"/>
    <w:rsid w:val="005F7E0D"/>
    <w:rsid w:val="00603A1A"/>
    <w:rsid w:val="006046D5"/>
    <w:rsid w:val="0060784D"/>
    <w:rsid w:val="00607A93"/>
    <w:rsid w:val="00610C08"/>
    <w:rsid w:val="00611F74"/>
    <w:rsid w:val="00615772"/>
    <w:rsid w:val="00621256"/>
    <w:rsid w:val="00621FCC"/>
    <w:rsid w:val="00622AAC"/>
    <w:rsid w:val="00622E4B"/>
    <w:rsid w:val="00632BF8"/>
    <w:rsid w:val="006333DA"/>
    <w:rsid w:val="00635134"/>
    <w:rsid w:val="006356E2"/>
    <w:rsid w:val="00642A65"/>
    <w:rsid w:val="00645DCE"/>
    <w:rsid w:val="006465AC"/>
    <w:rsid w:val="006465BF"/>
    <w:rsid w:val="00653B22"/>
    <w:rsid w:val="00654C6B"/>
    <w:rsid w:val="00655489"/>
    <w:rsid w:val="00657BF4"/>
    <w:rsid w:val="006603FB"/>
    <w:rsid w:val="006608DF"/>
    <w:rsid w:val="006623AC"/>
    <w:rsid w:val="006651F5"/>
    <w:rsid w:val="006659E4"/>
    <w:rsid w:val="006678AF"/>
    <w:rsid w:val="00667ECB"/>
    <w:rsid w:val="006701EF"/>
    <w:rsid w:val="00670944"/>
    <w:rsid w:val="00673BA5"/>
    <w:rsid w:val="006773D0"/>
    <w:rsid w:val="00680058"/>
    <w:rsid w:val="00681F9F"/>
    <w:rsid w:val="00682992"/>
    <w:rsid w:val="006829E2"/>
    <w:rsid w:val="006840EA"/>
    <w:rsid w:val="006844E2"/>
    <w:rsid w:val="00684D63"/>
    <w:rsid w:val="00685267"/>
    <w:rsid w:val="006872AE"/>
    <w:rsid w:val="00690082"/>
    <w:rsid w:val="00690252"/>
    <w:rsid w:val="006946BB"/>
    <w:rsid w:val="006969FA"/>
    <w:rsid w:val="006A078D"/>
    <w:rsid w:val="006A35D5"/>
    <w:rsid w:val="006A748A"/>
    <w:rsid w:val="006B1BC9"/>
    <w:rsid w:val="006B39DC"/>
    <w:rsid w:val="006B5D75"/>
    <w:rsid w:val="006C419E"/>
    <w:rsid w:val="006C4A31"/>
    <w:rsid w:val="006C5AC2"/>
    <w:rsid w:val="006C6AFB"/>
    <w:rsid w:val="006C79F9"/>
    <w:rsid w:val="006D2735"/>
    <w:rsid w:val="006D45B2"/>
    <w:rsid w:val="006E0FCC"/>
    <w:rsid w:val="006E1E96"/>
    <w:rsid w:val="006E5E21"/>
    <w:rsid w:val="006F2648"/>
    <w:rsid w:val="006F2F10"/>
    <w:rsid w:val="006F482B"/>
    <w:rsid w:val="006F60B5"/>
    <w:rsid w:val="006F6311"/>
    <w:rsid w:val="00701952"/>
    <w:rsid w:val="00702556"/>
    <w:rsid w:val="0070277E"/>
    <w:rsid w:val="00704156"/>
    <w:rsid w:val="00705638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576"/>
    <w:rsid w:val="00726145"/>
    <w:rsid w:val="0072621B"/>
    <w:rsid w:val="00730555"/>
    <w:rsid w:val="007312CC"/>
    <w:rsid w:val="00736A64"/>
    <w:rsid w:val="00737F6A"/>
    <w:rsid w:val="007410B6"/>
    <w:rsid w:val="00742FFD"/>
    <w:rsid w:val="00744C6F"/>
    <w:rsid w:val="007457F6"/>
    <w:rsid w:val="00745ABB"/>
    <w:rsid w:val="00746E38"/>
    <w:rsid w:val="00747CD5"/>
    <w:rsid w:val="007516E8"/>
    <w:rsid w:val="00753B51"/>
    <w:rsid w:val="00754B31"/>
    <w:rsid w:val="00756629"/>
    <w:rsid w:val="007575D2"/>
    <w:rsid w:val="00757B4F"/>
    <w:rsid w:val="00757B6A"/>
    <w:rsid w:val="007610E0"/>
    <w:rsid w:val="00761DA0"/>
    <w:rsid w:val="007621AA"/>
    <w:rsid w:val="0076260A"/>
    <w:rsid w:val="00764A67"/>
    <w:rsid w:val="00770F6B"/>
    <w:rsid w:val="00771883"/>
    <w:rsid w:val="0077190F"/>
    <w:rsid w:val="0077484D"/>
    <w:rsid w:val="00774FD0"/>
    <w:rsid w:val="00775A16"/>
    <w:rsid w:val="00776DC2"/>
    <w:rsid w:val="00780122"/>
    <w:rsid w:val="00781F49"/>
    <w:rsid w:val="0078214B"/>
    <w:rsid w:val="007827D8"/>
    <w:rsid w:val="0078498A"/>
    <w:rsid w:val="007878FE"/>
    <w:rsid w:val="00792207"/>
    <w:rsid w:val="007924E5"/>
    <w:rsid w:val="00792B64"/>
    <w:rsid w:val="00792E29"/>
    <w:rsid w:val="0079379A"/>
    <w:rsid w:val="00794953"/>
    <w:rsid w:val="00795F35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0C74"/>
    <w:rsid w:val="007D1C64"/>
    <w:rsid w:val="007D32DD"/>
    <w:rsid w:val="007D3706"/>
    <w:rsid w:val="007D42AF"/>
    <w:rsid w:val="007D6DCE"/>
    <w:rsid w:val="007D72C4"/>
    <w:rsid w:val="007E17A8"/>
    <w:rsid w:val="007E2CFE"/>
    <w:rsid w:val="007E59C9"/>
    <w:rsid w:val="007F0072"/>
    <w:rsid w:val="007F2EB6"/>
    <w:rsid w:val="007F3EAF"/>
    <w:rsid w:val="007F54C3"/>
    <w:rsid w:val="007F7979"/>
    <w:rsid w:val="008004F8"/>
    <w:rsid w:val="00802949"/>
    <w:rsid w:val="0080301E"/>
    <w:rsid w:val="0080365F"/>
    <w:rsid w:val="00812BE5"/>
    <w:rsid w:val="00817429"/>
    <w:rsid w:val="00821514"/>
    <w:rsid w:val="00821BA9"/>
    <w:rsid w:val="00821E35"/>
    <w:rsid w:val="008224F7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02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07D"/>
    <w:rsid w:val="00872257"/>
    <w:rsid w:val="00873A3A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87E"/>
    <w:rsid w:val="00896A10"/>
    <w:rsid w:val="008971B5"/>
    <w:rsid w:val="008A3E8F"/>
    <w:rsid w:val="008A436D"/>
    <w:rsid w:val="008A5D26"/>
    <w:rsid w:val="008A6B13"/>
    <w:rsid w:val="008A6ECB"/>
    <w:rsid w:val="008B0BF9"/>
    <w:rsid w:val="008B2866"/>
    <w:rsid w:val="008B3452"/>
    <w:rsid w:val="008B3859"/>
    <w:rsid w:val="008B436D"/>
    <w:rsid w:val="008B47D1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06D"/>
    <w:rsid w:val="008E78A3"/>
    <w:rsid w:val="008E7CA4"/>
    <w:rsid w:val="008F0654"/>
    <w:rsid w:val="008F06CB"/>
    <w:rsid w:val="008F2E83"/>
    <w:rsid w:val="008F3D42"/>
    <w:rsid w:val="008F612A"/>
    <w:rsid w:val="00901D0F"/>
    <w:rsid w:val="00902921"/>
    <w:rsid w:val="0090293D"/>
    <w:rsid w:val="009034DE"/>
    <w:rsid w:val="00903C0C"/>
    <w:rsid w:val="00905288"/>
    <w:rsid w:val="00905396"/>
    <w:rsid w:val="0090605D"/>
    <w:rsid w:val="00906419"/>
    <w:rsid w:val="00907E6F"/>
    <w:rsid w:val="00912889"/>
    <w:rsid w:val="00912925"/>
    <w:rsid w:val="00913A42"/>
    <w:rsid w:val="00914167"/>
    <w:rsid w:val="009143DB"/>
    <w:rsid w:val="00915065"/>
    <w:rsid w:val="00917CE5"/>
    <w:rsid w:val="00921418"/>
    <w:rsid w:val="009217C0"/>
    <w:rsid w:val="00925241"/>
    <w:rsid w:val="00925CEC"/>
    <w:rsid w:val="00926A3F"/>
    <w:rsid w:val="0092794E"/>
    <w:rsid w:val="00930D30"/>
    <w:rsid w:val="009332A2"/>
    <w:rsid w:val="00934FE1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029"/>
    <w:rsid w:val="009623E9"/>
    <w:rsid w:val="00963EEB"/>
    <w:rsid w:val="009648BC"/>
    <w:rsid w:val="00964C2F"/>
    <w:rsid w:val="00965F88"/>
    <w:rsid w:val="00970E3F"/>
    <w:rsid w:val="00976D6D"/>
    <w:rsid w:val="00984E03"/>
    <w:rsid w:val="00987E85"/>
    <w:rsid w:val="009905D2"/>
    <w:rsid w:val="009A0D12"/>
    <w:rsid w:val="009A1987"/>
    <w:rsid w:val="009A2BEE"/>
    <w:rsid w:val="009A4124"/>
    <w:rsid w:val="009A5289"/>
    <w:rsid w:val="009A5FD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ADC"/>
    <w:rsid w:val="009D3316"/>
    <w:rsid w:val="009D4025"/>
    <w:rsid w:val="009D55AA"/>
    <w:rsid w:val="009E3E77"/>
    <w:rsid w:val="009E3FAB"/>
    <w:rsid w:val="009E5B3F"/>
    <w:rsid w:val="009E7D90"/>
    <w:rsid w:val="009F0656"/>
    <w:rsid w:val="009F1AB0"/>
    <w:rsid w:val="009F501D"/>
    <w:rsid w:val="00A01571"/>
    <w:rsid w:val="00A039D5"/>
    <w:rsid w:val="00A046AD"/>
    <w:rsid w:val="00A079C1"/>
    <w:rsid w:val="00A1084F"/>
    <w:rsid w:val="00A11FEA"/>
    <w:rsid w:val="00A12520"/>
    <w:rsid w:val="00A130FD"/>
    <w:rsid w:val="00A13D6D"/>
    <w:rsid w:val="00A14769"/>
    <w:rsid w:val="00A16151"/>
    <w:rsid w:val="00A16EC6"/>
    <w:rsid w:val="00A17C06"/>
    <w:rsid w:val="00A20D97"/>
    <w:rsid w:val="00A2126E"/>
    <w:rsid w:val="00A21706"/>
    <w:rsid w:val="00A24A6E"/>
    <w:rsid w:val="00A24FCC"/>
    <w:rsid w:val="00A26A90"/>
    <w:rsid w:val="00A26B27"/>
    <w:rsid w:val="00A27398"/>
    <w:rsid w:val="00A30E4F"/>
    <w:rsid w:val="00A32253"/>
    <w:rsid w:val="00A3310E"/>
    <w:rsid w:val="00A333A0"/>
    <w:rsid w:val="00A37E70"/>
    <w:rsid w:val="00A437E1"/>
    <w:rsid w:val="00A4685E"/>
    <w:rsid w:val="00A47CA3"/>
    <w:rsid w:val="00A50CD4"/>
    <w:rsid w:val="00A51191"/>
    <w:rsid w:val="00A54880"/>
    <w:rsid w:val="00A56D62"/>
    <w:rsid w:val="00A56F07"/>
    <w:rsid w:val="00A5762C"/>
    <w:rsid w:val="00A600FC"/>
    <w:rsid w:val="00A60BCA"/>
    <w:rsid w:val="00A638DA"/>
    <w:rsid w:val="00A63A11"/>
    <w:rsid w:val="00A63EDE"/>
    <w:rsid w:val="00A65B41"/>
    <w:rsid w:val="00A65E00"/>
    <w:rsid w:val="00A66A78"/>
    <w:rsid w:val="00A72F37"/>
    <w:rsid w:val="00A7436E"/>
    <w:rsid w:val="00A74E96"/>
    <w:rsid w:val="00A75A8E"/>
    <w:rsid w:val="00A767A0"/>
    <w:rsid w:val="00A815AC"/>
    <w:rsid w:val="00A824DD"/>
    <w:rsid w:val="00A83676"/>
    <w:rsid w:val="00A83B7B"/>
    <w:rsid w:val="00A84274"/>
    <w:rsid w:val="00A850F3"/>
    <w:rsid w:val="00A85F34"/>
    <w:rsid w:val="00A864E3"/>
    <w:rsid w:val="00A94574"/>
    <w:rsid w:val="00A95416"/>
    <w:rsid w:val="00A95936"/>
    <w:rsid w:val="00A95D20"/>
    <w:rsid w:val="00A96265"/>
    <w:rsid w:val="00A97084"/>
    <w:rsid w:val="00AA1C2C"/>
    <w:rsid w:val="00AA2380"/>
    <w:rsid w:val="00AA35F6"/>
    <w:rsid w:val="00AA667C"/>
    <w:rsid w:val="00AA6E91"/>
    <w:rsid w:val="00AA7439"/>
    <w:rsid w:val="00AB047E"/>
    <w:rsid w:val="00AB0B09"/>
    <w:rsid w:val="00AB0B0A"/>
    <w:rsid w:val="00AB0BB7"/>
    <w:rsid w:val="00AB22C6"/>
    <w:rsid w:val="00AB2AD0"/>
    <w:rsid w:val="00AB67FC"/>
    <w:rsid w:val="00AC00F2"/>
    <w:rsid w:val="00AC31B5"/>
    <w:rsid w:val="00AC3BD4"/>
    <w:rsid w:val="00AC4EA1"/>
    <w:rsid w:val="00AC5381"/>
    <w:rsid w:val="00AC5920"/>
    <w:rsid w:val="00AD0E65"/>
    <w:rsid w:val="00AD2BF2"/>
    <w:rsid w:val="00AD4388"/>
    <w:rsid w:val="00AD4E90"/>
    <w:rsid w:val="00AD5422"/>
    <w:rsid w:val="00AD781F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055"/>
    <w:rsid w:val="00B16ACD"/>
    <w:rsid w:val="00B21487"/>
    <w:rsid w:val="00B232D1"/>
    <w:rsid w:val="00B24DB5"/>
    <w:rsid w:val="00B31AC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037"/>
    <w:rsid w:val="00B50BDE"/>
    <w:rsid w:val="00B51A7D"/>
    <w:rsid w:val="00B535C2"/>
    <w:rsid w:val="00B55544"/>
    <w:rsid w:val="00B61FA6"/>
    <w:rsid w:val="00B642FC"/>
    <w:rsid w:val="00B64D26"/>
    <w:rsid w:val="00B64FBB"/>
    <w:rsid w:val="00B6666B"/>
    <w:rsid w:val="00B70E22"/>
    <w:rsid w:val="00B71750"/>
    <w:rsid w:val="00B737FD"/>
    <w:rsid w:val="00B774CB"/>
    <w:rsid w:val="00B80402"/>
    <w:rsid w:val="00B80B9A"/>
    <w:rsid w:val="00B830B7"/>
    <w:rsid w:val="00B848EA"/>
    <w:rsid w:val="00B84B2B"/>
    <w:rsid w:val="00B8592D"/>
    <w:rsid w:val="00B90500"/>
    <w:rsid w:val="00B9176C"/>
    <w:rsid w:val="00B92F9C"/>
    <w:rsid w:val="00B935A4"/>
    <w:rsid w:val="00BA0C5A"/>
    <w:rsid w:val="00BA561A"/>
    <w:rsid w:val="00BB02BB"/>
    <w:rsid w:val="00BB0DC6"/>
    <w:rsid w:val="00BB15E4"/>
    <w:rsid w:val="00BB1E19"/>
    <w:rsid w:val="00BB21D1"/>
    <w:rsid w:val="00BB2FB4"/>
    <w:rsid w:val="00BB32F2"/>
    <w:rsid w:val="00BB4338"/>
    <w:rsid w:val="00BB6C0E"/>
    <w:rsid w:val="00BB7B38"/>
    <w:rsid w:val="00BC0884"/>
    <w:rsid w:val="00BC11E5"/>
    <w:rsid w:val="00BC323F"/>
    <w:rsid w:val="00BC4BC6"/>
    <w:rsid w:val="00BC4EBC"/>
    <w:rsid w:val="00BC52FD"/>
    <w:rsid w:val="00BC6E62"/>
    <w:rsid w:val="00BC7443"/>
    <w:rsid w:val="00BC7EC3"/>
    <w:rsid w:val="00BD0648"/>
    <w:rsid w:val="00BD1040"/>
    <w:rsid w:val="00BD130C"/>
    <w:rsid w:val="00BD34AA"/>
    <w:rsid w:val="00BE0C44"/>
    <w:rsid w:val="00BE1B8B"/>
    <w:rsid w:val="00BE2A18"/>
    <w:rsid w:val="00BE2C01"/>
    <w:rsid w:val="00BE41EC"/>
    <w:rsid w:val="00BE56FB"/>
    <w:rsid w:val="00BF3DDE"/>
    <w:rsid w:val="00BF3F10"/>
    <w:rsid w:val="00BF6589"/>
    <w:rsid w:val="00BF6F7F"/>
    <w:rsid w:val="00C00647"/>
    <w:rsid w:val="00C02764"/>
    <w:rsid w:val="00C04CEF"/>
    <w:rsid w:val="00C0662F"/>
    <w:rsid w:val="00C06A95"/>
    <w:rsid w:val="00C11943"/>
    <w:rsid w:val="00C12E96"/>
    <w:rsid w:val="00C14763"/>
    <w:rsid w:val="00C16141"/>
    <w:rsid w:val="00C2082D"/>
    <w:rsid w:val="00C21A0F"/>
    <w:rsid w:val="00C22877"/>
    <w:rsid w:val="00C2363F"/>
    <w:rsid w:val="00C236C8"/>
    <w:rsid w:val="00C260B1"/>
    <w:rsid w:val="00C26E56"/>
    <w:rsid w:val="00C26FC6"/>
    <w:rsid w:val="00C31406"/>
    <w:rsid w:val="00C32DC8"/>
    <w:rsid w:val="00C36631"/>
    <w:rsid w:val="00C36EA3"/>
    <w:rsid w:val="00C37194"/>
    <w:rsid w:val="00C40637"/>
    <w:rsid w:val="00C40F07"/>
    <w:rsid w:val="00C40F6C"/>
    <w:rsid w:val="00C44426"/>
    <w:rsid w:val="00C445F3"/>
    <w:rsid w:val="00C451F4"/>
    <w:rsid w:val="00C45EB1"/>
    <w:rsid w:val="00C50AB5"/>
    <w:rsid w:val="00C54A3A"/>
    <w:rsid w:val="00C55566"/>
    <w:rsid w:val="00C56448"/>
    <w:rsid w:val="00C605F8"/>
    <w:rsid w:val="00C667BE"/>
    <w:rsid w:val="00C66BDF"/>
    <w:rsid w:val="00C6766B"/>
    <w:rsid w:val="00C7139C"/>
    <w:rsid w:val="00C72223"/>
    <w:rsid w:val="00C76417"/>
    <w:rsid w:val="00C770E0"/>
    <w:rsid w:val="00C7726F"/>
    <w:rsid w:val="00C816F6"/>
    <w:rsid w:val="00C81F3C"/>
    <w:rsid w:val="00C823DA"/>
    <w:rsid w:val="00C8259F"/>
    <w:rsid w:val="00C82746"/>
    <w:rsid w:val="00C8312F"/>
    <w:rsid w:val="00C84C47"/>
    <w:rsid w:val="00C858A4"/>
    <w:rsid w:val="00C86AFA"/>
    <w:rsid w:val="00C91E24"/>
    <w:rsid w:val="00C93D66"/>
    <w:rsid w:val="00C97697"/>
    <w:rsid w:val="00CA0B55"/>
    <w:rsid w:val="00CB18D0"/>
    <w:rsid w:val="00CB1C8A"/>
    <w:rsid w:val="00CB24F5"/>
    <w:rsid w:val="00CB2663"/>
    <w:rsid w:val="00CB324E"/>
    <w:rsid w:val="00CB3BBE"/>
    <w:rsid w:val="00CB5713"/>
    <w:rsid w:val="00CB5744"/>
    <w:rsid w:val="00CB59E9"/>
    <w:rsid w:val="00CC0D6A"/>
    <w:rsid w:val="00CC3831"/>
    <w:rsid w:val="00CC3E3D"/>
    <w:rsid w:val="00CC519B"/>
    <w:rsid w:val="00CD12C1"/>
    <w:rsid w:val="00CD214E"/>
    <w:rsid w:val="00CD44B0"/>
    <w:rsid w:val="00CD46FA"/>
    <w:rsid w:val="00CD5973"/>
    <w:rsid w:val="00CE31A6"/>
    <w:rsid w:val="00CF09AA"/>
    <w:rsid w:val="00CF2BFD"/>
    <w:rsid w:val="00CF4813"/>
    <w:rsid w:val="00CF4E17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D99"/>
    <w:rsid w:val="00D71FCF"/>
    <w:rsid w:val="00D72A54"/>
    <w:rsid w:val="00D72CC1"/>
    <w:rsid w:val="00D74848"/>
    <w:rsid w:val="00D76EC9"/>
    <w:rsid w:val="00D80E7D"/>
    <w:rsid w:val="00D81397"/>
    <w:rsid w:val="00D848B9"/>
    <w:rsid w:val="00D90E69"/>
    <w:rsid w:val="00D91368"/>
    <w:rsid w:val="00D93106"/>
    <w:rsid w:val="00D933E9"/>
    <w:rsid w:val="00D94C41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4AB9"/>
    <w:rsid w:val="00DD54DB"/>
    <w:rsid w:val="00DD63EE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1D6A"/>
    <w:rsid w:val="00E12DB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56F"/>
    <w:rsid w:val="00E37C2F"/>
    <w:rsid w:val="00E41C28"/>
    <w:rsid w:val="00E44494"/>
    <w:rsid w:val="00E46308"/>
    <w:rsid w:val="00E51E17"/>
    <w:rsid w:val="00E527A8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131"/>
    <w:rsid w:val="00E66213"/>
    <w:rsid w:val="00E66C50"/>
    <w:rsid w:val="00E679D3"/>
    <w:rsid w:val="00E71208"/>
    <w:rsid w:val="00E71444"/>
    <w:rsid w:val="00E71C91"/>
    <w:rsid w:val="00E720A1"/>
    <w:rsid w:val="00E72559"/>
    <w:rsid w:val="00E7451E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E5C"/>
    <w:rsid w:val="00EB192B"/>
    <w:rsid w:val="00EB19ED"/>
    <w:rsid w:val="00EB1CAB"/>
    <w:rsid w:val="00EB5735"/>
    <w:rsid w:val="00EB5A39"/>
    <w:rsid w:val="00EB7F24"/>
    <w:rsid w:val="00EC0F5A"/>
    <w:rsid w:val="00EC4265"/>
    <w:rsid w:val="00EC4CEB"/>
    <w:rsid w:val="00EC659E"/>
    <w:rsid w:val="00ED2072"/>
    <w:rsid w:val="00ED2AE0"/>
    <w:rsid w:val="00ED34F7"/>
    <w:rsid w:val="00ED5553"/>
    <w:rsid w:val="00ED5E36"/>
    <w:rsid w:val="00ED6961"/>
    <w:rsid w:val="00EE4E4A"/>
    <w:rsid w:val="00EF0B96"/>
    <w:rsid w:val="00EF3486"/>
    <w:rsid w:val="00EF47AF"/>
    <w:rsid w:val="00EF53B6"/>
    <w:rsid w:val="00F00B73"/>
    <w:rsid w:val="00F01B6D"/>
    <w:rsid w:val="00F108AB"/>
    <w:rsid w:val="00F112F2"/>
    <w:rsid w:val="00F115CA"/>
    <w:rsid w:val="00F14817"/>
    <w:rsid w:val="00F14EBA"/>
    <w:rsid w:val="00F1510F"/>
    <w:rsid w:val="00F1533A"/>
    <w:rsid w:val="00F15E5A"/>
    <w:rsid w:val="00F17F0A"/>
    <w:rsid w:val="00F24415"/>
    <w:rsid w:val="00F25D33"/>
    <w:rsid w:val="00F2668F"/>
    <w:rsid w:val="00F2742F"/>
    <w:rsid w:val="00F2753B"/>
    <w:rsid w:val="00F33F8B"/>
    <w:rsid w:val="00F340B2"/>
    <w:rsid w:val="00F43390"/>
    <w:rsid w:val="00F443B2"/>
    <w:rsid w:val="00F458D8"/>
    <w:rsid w:val="00F475A5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35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2AE"/>
    <w:rsid w:val="00FB2C2F"/>
    <w:rsid w:val="00FB305C"/>
    <w:rsid w:val="00FB7804"/>
    <w:rsid w:val="00FC1230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CE0"/>
    <w:rsid w:val="00FE5698"/>
    <w:rsid w:val="00FE730A"/>
    <w:rsid w:val="00FF1DD7"/>
    <w:rsid w:val="00FF2881"/>
    <w:rsid w:val="00FF36BF"/>
    <w:rsid w:val="00FF4024"/>
    <w:rsid w:val="00FF432B"/>
    <w:rsid w:val="00FF4453"/>
    <w:rsid w:val="00FF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BEE2"/>
  <w15:docId w15:val="{7571AD05-D40F-409E-98EA-507ACE6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18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18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18D"/>
    <w:rPr>
      <w:vertAlign w:val="superscript"/>
    </w:rPr>
  </w:style>
  <w:style w:type="paragraph" w:styleId="Poprawka">
    <w:name w:val="Revision"/>
    <w:hidden/>
    <w:uiPriority w:val="99"/>
    <w:semiHidden/>
    <w:rsid w:val="0017628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czy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C08A25-43F1-4C87-949F-F0D6BCFE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115</TotalTime>
  <Pages>5</Pages>
  <Words>995</Words>
  <Characters>5972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PAŁKA Aleksandra</dc:creator>
  <cp:keywords/>
  <dc:description/>
  <cp:lastModifiedBy>Banaszak Wojciech</cp:lastModifiedBy>
  <cp:revision>20</cp:revision>
  <cp:lastPrinted>2012-04-23T06:39:00Z</cp:lastPrinted>
  <dcterms:created xsi:type="dcterms:W3CDTF">2025-06-23T10:20:00Z</dcterms:created>
  <dcterms:modified xsi:type="dcterms:W3CDTF">2025-08-11T11:26:00Z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