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759C" w14:textId="77777777" w:rsidR="00C93278" w:rsidRDefault="00CA2841" w:rsidP="00B91B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07398740"/>
      <w:r w:rsidRPr="00B91BB7">
        <w:rPr>
          <w:rFonts w:ascii="Times New Roman" w:hAnsi="Times New Roman" w:cs="Times New Roman"/>
          <w:b/>
          <w:bCs/>
        </w:rPr>
        <w:t xml:space="preserve">Uwagi </w:t>
      </w:r>
    </w:p>
    <w:p w14:paraId="327B2572" w14:textId="77777777" w:rsidR="00916776" w:rsidRDefault="00CA2841" w:rsidP="009167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1BB7">
        <w:rPr>
          <w:rFonts w:ascii="Times New Roman" w:hAnsi="Times New Roman" w:cs="Times New Roman"/>
          <w:b/>
          <w:bCs/>
        </w:rPr>
        <w:t>do projektu</w:t>
      </w:r>
      <w:r w:rsidR="00B91BB7" w:rsidRPr="00B91BB7">
        <w:rPr>
          <w:rFonts w:ascii="Times New Roman" w:hAnsi="Times New Roman" w:cs="Times New Roman"/>
          <w:b/>
          <w:bCs/>
        </w:rPr>
        <w:t xml:space="preserve"> </w:t>
      </w:r>
      <w:r w:rsidR="00916776" w:rsidRPr="00916776">
        <w:rPr>
          <w:rFonts w:ascii="Times New Roman" w:hAnsi="Times New Roman" w:cs="Times New Roman"/>
          <w:b/>
          <w:bCs/>
        </w:rPr>
        <w:t xml:space="preserve">rozporządzenia Ministra Klimatu i Środowiska w sprawie sposobu obliczania poziomu składowania </w:t>
      </w:r>
    </w:p>
    <w:p w14:paraId="11148690" w14:textId="39585D2F" w:rsidR="00916776" w:rsidRPr="00FE2EBF" w:rsidRDefault="00916776" w:rsidP="009167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2EBF">
        <w:rPr>
          <w:rFonts w:ascii="Times New Roman" w:hAnsi="Times New Roman" w:cs="Times New Roman"/>
          <w:b/>
          <w:bCs/>
        </w:rPr>
        <w:t>(nr 820 w Wykazie prac legislacyjnych Ministra Klimatu i Środowiska)</w:t>
      </w:r>
    </w:p>
    <w:p w14:paraId="304455B3" w14:textId="5B7AF0C4" w:rsidR="00CA2841" w:rsidRPr="00B91BB7" w:rsidRDefault="00CA2841" w:rsidP="00B91B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1D6FEE" w14:textId="77777777" w:rsidR="00CA2841" w:rsidRPr="00B91BB7" w:rsidRDefault="00CA2841" w:rsidP="00B91B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B91BB7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Podmiot wnoszący uwag</w:t>
            </w:r>
            <w:r w:rsidR="00B91BB7" w:rsidRPr="00B91BB7">
              <w:rPr>
                <w:rFonts w:ascii="Times New Roman" w:hAnsi="Times New Roman" w:cs="Times New Roman"/>
                <w:b/>
                <w:bCs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Jednostka redakcyjna, do której wnoszon</w:t>
            </w:r>
            <w:r w:rsidR="00B91BB7" w:rsidRPr="00B91BB7">
              <w:rPr>
                <w:rFonts w:ascii="Times New Roman" w:hAnsi="Times New Roman" w:cs="Times New Roman"/>
                <w:b/>
                <w:bCs/>
              </w:rPr>
              <w:t>a jest</w:t>
            </w:r>
            <w:r w:rsidRPr="00B91BB7">
              <w:rPr>
                <w:rFonts w:ascii="Times New Roman" w:hAnsi="Times New Roman" w:cs="Times New Roman"/>
                <w:b/>
                <w:bCs/>
              </w:rPr>
              <w:t xml:space="preserve"> uwag</w:t>
            </w:r>
            <w:r w:rsidR="00B91BB7" w:rsidRPr="00B91BB7">
              <w:rPr>
                <w:rFonts w:ascii="Times New Roman" w:hAnsi="Times New Roman" w:cs="Times New Roman"/>
                <w:b/>
                <w:bCs/>
              </w:rPr>
              <w:t>a</w:t>
            </w:r>
            <w:r w:rsidR="004F2D1D" w:rsidRPr="00B91BB7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 xml:space="preserve">Propozycja </w:t>
            </w:r>
            <w:r w:rsidR="00773DAD">
              <w:rPr>
                <w:rFonts w:ascii="Times New Roman" w:hAnsi="Times New Roman" w:cs="Times New Roman"/>
                <w:b/>
                <w:bCs/>
              </w:rPr>
              <w:t>brzmienia</w:t>
            </w:r>
            <w:r w:rsidR="00C93278">
              <w:rPr>
                <w:rFonts w:ascii="Times New Roman" w:hAnsi="Times New Roman" w:cs="Times New Roman"/>
                <w:b/>
                <w:bCs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Stanowisko do uwagi</w:t>
            </w:r>
          </w:p>
        </w:tc>
      </w:tr>
      <w:tr w:rsidR="0090574C" w:rsidRPr="00B91BB7" w14:paraId="27D19DF6" w14:textId="77777777" w:rsidTr="009B5AD6">
        <w:tc>
          <w:tcPr>
            <w:tcW w:w="562" w:type="dxa"/>
          </w:tcPr>
          <w:p w14:paraId="743719D4" w14:textId="77777777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2C46E4D" w14:textId="0F58EAB0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73A40F5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2530CAA" w14:textId="316CBC51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330A28F2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74C" w:rsidRPr="00B91BB7" w14:paraId="4AE66715" w14:textId="77777777" w:rsidTr="009B5AD6">
        <w:tc>
          <w:tcPr>
            <w:tcW w:w="562" w:type="dxa"/>
          </w:tcPr>
          <w:p w14:paraId="6AFC8947" w14:textId="6420194E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945FFFA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D79E846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8D07FBA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31C0C230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74C" w:rsidRPr="00B91BB7" w14:paraId="574FF95B" w14:textId="77777777" w:rsidTr="009B5AD6">
        <w:tc>
          <w:tcPr>
            <w:tcW w:w="562" w:type="dxa"/>
          </w:tcPr>
          <w:p w14:paraId="590D690B" w14:textId="321DEEE7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3EC42A6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59C5BA70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18E3641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17C40DBE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BB7" w:rsidRPr="00B91BB7" w14:paraId="597EDC07" w14:textId="77777777" w:rsidTr="009B5AD6">
        <w:tc>
          <w:tcPr>
            <w:tcW w:w="562" w:type="dxa"/>
          </w:tcPr>
          <w:p w14:paraId="513652BE" w14:textId="5481CAA8" w:rsidR="00B91BB7" w:rsidRPr="00B91BB7" w:rsidRDefault="00B91BB7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9E8C0CD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1393C6E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BD03E7F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2EFA759D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BB7" w:rsidRPr="00B91BB7" w14:paraId="50E6FC26" w14:textId="77777777" w:rsidTr="009B5AD6">
        <w:tc>
          <w:tcPr>
            <w:tcW w:w="562" w:type="dxa"/>
          </w:tcPr>
          <w:p w14:paraId="72CBEA22" w14:textId="12486115" w:rsidR="00B91BB7" w:rsidRPr="00B91BB7" w:rsidRDefault="00B91BB7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07E353C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4CD17A9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B119892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5D16DB46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BB7" w:rsidRPr="00B91BB7" w14:paraId="0B5199B1" w14:textId="77777777" w:rsidTr="009B5AD6">
        <w:tc>
          <w:tcPr>
            <w:tcW w:w="562" w:type="dxa"/>
          </w:tcPr>
          <w:p w14:paraId="486410FA" w14:textId="7DC11221" w:rsidR="00B91BB7" w:rsidRPr="00B91BB7" w:rsidRDefault="00B91BB7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8801E29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0611B7C8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0C41F90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2EFBC216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A485AB3" w14:textId="77777777" w:rsidR="00CA2841" w:rsidRPr="00B91BB7" w:rsidRDefault="00CA2841" w:rsidP="00B91BB7">
      <w:pPr>
        <w:spacing w:after="0" w:line="240" w:lineRule="auto"/>
        <w:rPr>
          <w:rFonts w:ascii="Times New Roman" w:hAnsi="Times New Roman" w:cs="Times New Roman"/>
        </w:rPr>
      </w:pPr>
    </w:p>
    <w:sectPr w:rsidR="00CA2841" w:rsidRPr="00B91BB7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D48C" w14:textId="77777777" w:rsidR="00DA3BF0" w:rsidRDefault="00DA3BF0" w:rsidP="00CA2841">
      <w:pPr>
        <w:spacing w:after="0" w:line="240" w:lineRule="auto"/>
      </w:pPr>
      <w:r>
        <w:separator/>
      </w:r>
    </w:p>
  </w:endnote>
  <w:endnote w:type="continuationSeparator" w:id="0">
    <w:p w14:paraId="726CE288" w14:textId="77777777" w:rsidR="00DA3BF0" w:rsidRDefault="00DA3BF0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F915" w14:textId="77777777" w:rsidR="00DA3BF0" w:rsidRDefault="00DA3BF0" w:rsidP="00CA2841">
      <w:pPr>
        <w:spacing w:after="0" w:line="240" w:lineRule="auto"/>
      </w:pPr>
      <w:r>
        <w:separator/>
      </w:r>
    </w:p>
  </w:footnote>
  <w:footnote w:type="continuationSeparator" w:id="0">
    <w:p w14:paraId="06762406" w14:textId="77777777" w:rsidR="00DA3BF0" w:rsidRDefault="00DA3BF0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B91BB7" w:rsidRDefault="004F2D1D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B91BB7">
        <w:rPr>
          <w:rStyle w:val="Odwoanieprzypisudolnego"/>
          <w:rFonts w:ascii="Times New Roman" w:hAnsi="Times New Roman" w:cs="Times New Roman"/>
          <w:sz w:val="22"/>
          <w:szCs w:val="22"/>
        </w:rPr>
        <w:t>1)</w:t>
      </w:r>
      <w:r w:rsidRPr="00B91BB7">
        <w:rPr>
          <w:rFonts w:ascii="Times New Roman" w:hAnsi="Times New Roman" w:cs="Times New Roman"/>
          <w:sz w:val="22"/>
          <w:szCs w:val="22"/>
        </w:rPr>
        <w:t xml:space="preserve"> </w:t>
      </w:r>
      <w:r w:rsidR="00B91BB7" w:rsidRPr="00B91BB7">
        <w:rPr>
          <w:rFonts w:ascii="Times New Roman" w:hAnsi="Times New Roman" w:cs="Times New Roman"/>
          <w:sz w:val="22"/>
          <w:szCs w:val="22"/>
        </w:rPr>
        <w:t>W przypadku aktu nowelizującego n</w:t>
      </w:r>
      <w:r w:rsidRPr="00B91BB7">
        <w:rPr>
          <w:rFonts w:ascii="Times New Roman" w:hAnsi="Times New Roman" w:cs="Times New Roman"/>
          <w:sz w:val="22"/>
          <w:szCs w:val="22"/>
        </w:rPr>
        <w:t xml:space="preserve">ależy wskazać jednostkę redakcyjną projektu </w:t>
      </w:r>
      <w:r w:rsidR="00EB31B4" w:rsidRPr="00B91BB7">
        <w:rPr>
          <w:rFonts w:ascii="Times New Roman" w:hAnsi="Times New Roman" w:cs="Times New Roman"/>
          <w:sz w:val="22"/>
          <w:szCs w:val="22"/>
        </w:rPr>
        <w:t>oraz jednostkę redakcyjną zmienianego aktu prawnego.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19568F"/>
    <w:rsid w:val="001B734F"/>
    <w:rsid w:val="001E4824"/>
    <w:rsid w:val="00435D45"/>
    <w:rsid w:val="004F2D1D"/>
    <w:rsid w:val="0065784C"/>
    <w:rsid w:val="00773DAD"/>
    <w:rsid w:val="008B1756"/>
    <w:rsid w:val="0090574C"/>
    <w:rsid w:val="00916776"/>
    <w:rsid w:val="009B5AD6"/>
    <w:rsid w:val="009E504D"/>
    <w:rsid w:val="00A92B1B"/>
    <w:rsid w:val="00B829F8"/>
    <w:rsid w:val="00B91BB7"/>
    <w:rsid w:val="00C93278"/>
    <w:rsid w:val="00CA2841"/>
    <w:rsid w:val="00CD3075"/>
    <w:rsid w:val="00D35962"/>
    <w:rsid w:val="00D36EAA"/>
    <w:rsid w:val="00DA3BF0"/>
    <w:rsid w:val="00E40E3D"/>
    <w:rsid w:val="00EB31B4"/>
    <w:rsid w:val="00EC4C43"/>
    <w:rsid w:val="00F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Kistowska Aleksandra</cp:lastModifiedBy>
  <cp:revision>6</cp:revision>
  <dcterms:created xsi:type="dcterms:W3CDTF">2022-08-11T05:51:00Z</dcterms:created>
  <dcterms:modified xsi:type="dcterms:W3CDTF">2022-08-11T08:10:00Z</dcterms:modified>
</cp:coreProperties>
</file>